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67" w:rsidRDefault="00BE1A67" w:rsidP="00A87E2A">
      <w:pPr>
        <w:spacing w:after="0" w:line="168" w:lineRule="auto"/>
        <w:jc w:val="center"/>
        <w:rPr>
          <w:rStyle w:val="Collegamentoipertestuale"/>
          <w:rFonts w:ascii="Arial Unicode MS" w:eastAsia="Arial Unicode MS" w:hAnsi="Arial Unicode MS" w:cs="Arial Unicode MS"/>
          <w:b/>
          <w:bCs/>
          <w:caps/>
          <w:noProof/>
          <w:color w:val="1F497D" w:themeColor="text2"/>
          <w:u w:val="none"/>
        </w:rPr>
      </w:pPr>
    </w:p>
    <w:tbl>
      <w:tblPr>
        <w:tblStyle w:val="Grigliatabell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3099"/>
        <w:gridCol w:w="3106"/>
      </w:tblGrid>
      <w:tr w:rsidR="00223EF5" w:rsidRPr="000C0AD0" w:rsidTr="003F1499">
        <w:trPr>
          <w:jc w:val="center"/>
        </w:trPr>
        <w:tc>
          <w:tcPr>
            <w:tcW w:w="3117" w:type="dxa"/>
            <w:hideMark/>
          </w:tcPr>
          <w:p w:rsidR="00223EF5" w:rsidRPr="000C0AD0" w:rsidRDefault="00223EF5" w:rsidP="003F1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0C0AD0">
              <w:rPr>
                <w:rFonts w:ascii="Arial Unicode MS" w:eastAsia="Arial Unicode MS" w:hAnsi="Arial Unicode MS" w:cs="Arial Unicode MS"/>
                <w:bCs/>
                <w:noProof/>
              </w:rPr>
              <w:drawing>
                <wp:inline distT="0" distB="0" distL="0" distR="0" wp14:anchorId="007C5F57" wp14:editId="3E6246E6">
                  <wp:extent cx="2179955" cy="607060"/>
                  <wp:effectExtent l="0" t="0" r="0" b="2540"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hideMark/>
          </w:tcPr>
          <w:p w:rsidR="00223EF5" w:rsidRPr="000C0AD0" w:rsidRDefault="00223EF5" w:rsidP="003F1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0C0AD0">
              <w:rPr>
                <w:rFonts w:ascii="Arial Unicode MS" w:eastAsia="Arial Unicode MS" w:hAnsi="Arial Unicode MS" w:cs="Arial Unicode MS"/>
                <w:bCs/>
                <w:noProof/>
              </w:rPr>
              <w:drawing>
                <wp:inline distT="0" distB="0" distL="0" distR="0" wp14:anchorId="5B46CB88" wp14:editId="45FB0DE0">
                  <wp:extent cx="475615" cy="526415"/>
                  <wp:effectExtent l="0" t="0" r="635" b="6985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hideMark/>
          </w:tcPr>
          <w:p w:rsidR="00223EF5" w:rsidRPr="000C0AD0" w:rsidRDefault="00223EF5" w:rsidP="003F1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0C0AD0">
              <w:rPr>
                <w:rFonts w:ascii="Arial Unicode MS" w:eastAsia="Arial Unicode MS" w:hAnsi="Arial Unicode MS" w:cs="Arial Unicode MS"/>
                <w:bCs/>
                <w:noProof/>
              </w:rPr>
              <w:drawing>
                <wp:inline distT="0" distB="0" distL="0" distR="0" wp14:anchorId="4B5032AD" wp14:editId="5EB4EAB1">
                  <wp:extent cx="1002030" cy="665480"/>
                  <wp:effectExtent l="0" t="0" r="7620" b="1270"/>
                  <wp:docPr id="4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D3C" w:rsidRDefault="00535D3C" w:rsidP="00A87E2A">
      <w:pPr>
        <w:spacing w:after="0" w:line="168" w:lineRule="auto"/>
        <w:jc w:val="center"/>
        <w:rPr>
          <w:rStyle w:val="Collegamentoipertestuale"/>
          <w:rFonts w:ascii="Arial Unicode MS" w:eastAsia="Arial Unicode MS" w:hAnsi="Arial Unicode MS" w:cs="Arial Unicode MS"/>
          <w:b/>
          <w:bCs/>
          <w:caps/>
          <w:noProof/>
          <w:color w:val="1F497D" w:themeColor="text2"/>
          <w:u w:val="none"/>
        </w:rPr>
      </w:pPr>
    </w:p>
    <w:p w:rsidR="00BE1A67" w:rsidRDefault="00972D0B" w:rsidP="00A87E2A">
      <w:pPr>
        <w:pStyle w:val="Titolo1"/>
        <w:spacing w:before="0" w:line="168" w:lineRule="auto"/>
        <w:jc w:val="center"/>
        <w:rPr>
          <w:rStyle w:val="Collegamentoipertestuale"/>
          <w:rFonts w:ascii="Arial Unicode MS" w:eastAsia="Arial Unicode MS" w:hAnsi="Arial Unicode MS" w:cs="Arial Unicode MS"/>
          <w:b w:val="0"/>
          <w:bCs w:val="0"/>
          <w:caps/>
          <w:noProof/>
          <w:color w:val="1F497D" w:themeColor="text2"/>
          <w:sz w:val="22"/>
          <w:szCs w:val="22"/>
          <w:u w:val="none"/>
        </w:rPr>
      </w:pPr>
      <w:r w:rsidRPr="009F6F63">
        <w:rPr>
          <w:rStyle w:val="Collegamentoipertestuale"/>
          <w:rFonts w:ascii="Arial Unicode MS" w:eastAsia="Arial Unicode MS" w:hAnsi="Arial Unicode MS" w:cs="Arial Unicode MS"/>
          <w:b w:val="0"/>
          <w:caps/>
          <w:noProof/>
          <w:color w:val="1F497D" w:themeColor="text2"/>
          <w:sz w:val="22"/>
          <w:szCs w:val="22"/>
          <w:u w:val="none"/>
        </w:rPr>
        <w:t xml:space="preserve">Allegato </w:t>
      </w:r>
      <w:r w:rsidR="008178D8">
        <w:rPr>
          <w:rStyle w:val="Collegamentoipertestuale"/>
          <w:rFonts w:ascii="Arial Unicode MS" w:eastAsia="Arial Unicode MS" w:hAnsi="Arial Unicode MS" w:cs="Arial Unicode MS"/>
          <w:b w:val="0"/>
          <w:caps/>
          <w:noProof/>
          <w:color w:val="1F497D" w:themeColor="text2"/>
          <w:sz w:val="22"/>
          <w:szCs w:val="22"/>
          <w:u w:val="none"/>
        </w:rPr>
        <w:t>10</w:t>
      </w:r>
      <w:r w:rsidR="00BE1A67" w:rsidRPr="009F6F63">
        <w:rPr>
          <w:rStyle w:val="Collegamentoipertestuale"/>
          <w:rFonts w:ascii="Arial Unicode MS" w:eastAsia="Arial Unicode MS" w:hAnsi="Arial Unicode MS" w:cs="Arial Unicode MS"/>
          <w:b w:val="0"/>
          <w:caps/>
          <w:noProof/>
          <w:color w:val="1F497D" w:themeColor="text2"/>
          <w:sz w:val="22"/>
          <w:szCs w:val="22"/>
          <w:u w:val="none"/>
        </w:rPr>
        <w:t xml:space="preserve"> –</w:t>
      </w:r>
    </w:p>
    <w:p w:rsidR="006E7352" w:rsidRDefault="00972D0B" w:rsidP="00A87E2A">
      <w:pPr>
        <w:pStyle w:val="Titolo1"/>
        <w:spacing w:before="0" w:line="168" w:lineRule="auto"/>
        <w:jc w:val="center"/>
        <w:rPr>
          <w:rStyle w:val="Collegamentoipertestuale"/>
          <w:rFonts w:ascii="Arial Unicode MS" w:eastAsia="Arial Unicode MS" w:hAnsi="Arial Unicode MS" w:cs="Arial Unicode MS"/>
          <w:b w:val="0"/>
          <w:caps/>
          <w:noProof/>
          <w:color w:val="1F497D" w:themeColor="text2"/>
          <w:sz w:val="22"/>
          <w:szCs w:val="22"/>
          <w:u w:val="none"/>
        </w:rPr>
      </w:pPr>
      <w:r w:rsidRPr="00BE1A67">
        <w:rPr>
          <w:rStyle w:val="Collegamentoipertestuale"/>
          <w:rFonts w:ascii="Arial Unicode MS" w:eastAsia="Arial Unicode MS" w:hAnsi="Arial Unicode MS" w:cs="Arial Unicode MS"/>
          <w:b w:val="0"/>
          <w:caps/>
          <w:noProof/>
          <w:color w:val="1F497D" w:themeColor="text2"/>
          <w:sz w:val="22"/>
          <w:szCs w:val="22"/>
          <w:u w:val="none"/>
        </w:rPr>
        <w:t xml:space="preserve">Check list di controllo </w:t>
      </w:r>
      <w:r w:rsidR="00B4188F">
        <w:rPr>
          <w:rStyle w:val="Collegamentoipertestuale"/>
          <w:rFonts w:ascii="Arial Unicode MS" w:eastAsia="Arial Unicode MS" w:hAnsi="Arial Unicode MS" w:cs="Arial Unicode MS"/>
          <w:b w:val="0"/>
          <w:caps/>
          <w:noProof/>
          <w:color w:val="1F497D" w:themeColor="text2"/>
          <w:sz w:val="22"/>
          <w:szCs w:val="22"/>
          <w:u w:val="none"/>
        </w:rPr>
        <w:t xml:space="preserve">PAGAMENTO </w:t>
      </w:r>
      <w:r w:rsidR="00A23FA4">
        <w:rPr>
          <w:rStyle w:val="Collegamentoipertestuale"/>
          <w:rFonts w:ascii="Arial Unicode MS" w:eastAsia="Arial Unicode MS" w:hAnsi="Arial Unicode MS" w:cs="Arial Unicode MS"/>
          <w:b w:val="0"/>
          <w:caps/>
          <w:noProof/>
          <w:color w:val="1F497D" w:themeColor="text2"/>
          <w:sz w:val="22"/>
          <w:szCs w:val="22"/>
          <w:u w:val="none"/>
        </w:rPr>
        <w:t>SECOND</w:t>
      </w:r>
      <w:r w:rsidR="006E7352">
        <w:rPr>
          <w:rStyle w:val="Collegamentoipertestuale"/>
          <w:rFonts w:ascii="Arial Unicode MS" w:eastAsia="Arial Unicode MS" w:hAnsi="Arial Unicode MS" w:cs="Arial Unicode MS"/>
          <w:b w:val="0"/>
          <w:caps/>
          <w:noProof/>
          <w:color w:val="1F497D" w:themeColor="text2"/>
          <w:sz w:val="22"/>
          <w:szCs w:val="22"/>
          <w:u w:val="none"/>
        </w:rPr>
        <w:t>O ACCONTO</w:t>
      </w:r>
    </w:p>
    <w:p w:rsidR="00972D0B" w:rsidRPr="00BE1A67" w:rsidRDefault="008E2993" w:rsidP="00A87E2A">
      <w:pPr>
        <w:pStyle w:val="Titolo1"/>
        <w:spacing w:before="0" w:line="168" w:lineRule="auto"/>
        <w:jc w:val="center"/>
        <w:rPr>
          <w:rStyle w:val="Collegamentoipertestuale"/>
          <w:rFonts w:ascii="Arial Unicode MS" w:eastAsia="Arial Unicode MS" w:hAnsi="Arial Unicode MS" w:cs="Arial Unicode MS"/>
          <w:b w:val="0"/>
          <w:bCs w:val="0"/>
          <w:caps/>
          <w:noProof/>
          <w:color w:val="1F497D" w:themeColor="text2"/>
          <w:sz w:val="22"/>
          <w:szCs w:val="22"/>
          <w:u w:val="none"/>
        </w:rPr>
      </w:pPr>
      <w:r>
        <w:rPr>
          <w:rStyle w:val="Collegamentoipertestuale"/>
          <w:rFonts w:ascii="Arial Unicode MS" w:eastAsia="Arial Unicode MS" w:hAnsi="Arial Unicode MS" w:cs="Arial Unicode MS"/>
          <w:b w:val="0"/>
          <w:noProof/>
          <w:color w:val="1F497D" w:themeColor="text2"/>
          <w:sz w:val="22"/>
          <w:szCs w:val="22"/>
          <w:u w:val="none"/>
        </w:rPr>
        <w:t>(</w:t>
      </w:r>
      <w:r w:rsidR="00F302D0">
        <w:rPr>
          <w:rStyle w:val="Collegamentoipertestuale"/>
          <w:rFonts w:ascii="Arial Unicode MS" w:eastAsia="Arial Unicode MS" w:hAnsi="Arial Unicode MS" w:cs="Arial Unicode MS"/>
          <w:b w:val="0"/>
          <w:i/>
          <w:noProof/>
          <w:color w:val="1F497D" w:themeColor="text2"/>
          <w:sz w:val="22"/>
          <w:szCs w:val="22"/>
          <w:u w:val="none"/>
        </w:rPr>
        <w:t>O</w:t>
      </w:r>
      <w:r w:rsidRPr="006E7352">
        <w:rPr>
          <w:rStyle w:val="Collegamentoipertestuale"/>
          <w:rFonts w:ascii="Arial Unicode MS" w:eastAsia="Arial Unicode MS" w:hAnsi="Arial Unicode MS" w:cs="Arial Unicode MS"/>
          <w:b w:val="0"/>
          <w:i/>
          <w:noProof/>
          <w:color w:val="1F497D" w:themeColor="text2"/>
          <w:sz w:val="22"/>
          <w:szCs w:val="22"/>
          <w:u w:val="none"/>
        </w:rPr>
        <w:t xml:space="preserve">perazioni </w:t>
      </w:r>
      <w:r w:rsidR="001A09F6">
        <w:rPr>
          <w:rStyle w:val="Collegamentoipertestuale"/>
          <w:rFonts w:ascii="Arial Unicode MS" w:eastAsia="Arial Unicode MS" w:hAnsi="Arial Unicode MS" w:cs="Arial Unicode MS"/>
          <w:b w:val="0"/>
          <w:i/>
          <w:noProof/>
          <w:color w:val="1F497D" w:themeColor="text2"/>
          <w:sz w:val="22"/>
          <w:szCs w:val="22"/>
          <w:u w:val="none"/>
        </w:rPr>
        <w:t>attuate mediante opzioni di semplificazione della spesa</w:t>
      </w:r>
      <w:r>
        <w:rPr>
          <w:rStyle w:val="Collegamentoipertestuale"/>
          <w:rFonts w:ascii="Arial Unicode MS" w:eastAsia="Arial Unicode MS" w:hAnsi="Arial Unicode MS" w:cs="Arial Unicode MS"/>
          <w:b w:val="0"/>
          <w:noProof/>
          <w:color w:val="1F497D" w:themeColor="text2"/>
          <w:sz w:val="22"/>
          <w:szCs w:val="22"/>
          <w:u w:val="none"/>
        </w:rPr>
        <w:t>)</w:t>
      </w:r>
    </w:p>
    <w:p w:rsidR="00BE1A67" w:rsidRPr="00DD65AE" w:rsidRDefault="00BE1A67" w:rsidP="00A87E2A">
      <w:pPr>
        <w:spacing w:after="0" w:line="168" w:lineRule="auto"/>
        <w:rPr>
          <w:rStyle w:val="Collegamentoipertestuale"/>
          <w:rFonts w:ascii="Arial Unicode MS" w:eastAsia="Arial Unicode MS" w:hAnsi="Arial Unicode MS" w:cs="Arial Unicode MS"/>
          <w:bCs/>
          <w:caps/>
          <w:noProof/>
          <w:color w:val="1F497D" w:themeColor="text2"/>
          <w:sz w:val="21"/>
          <w:szCs w:val="21"/>
          <w:u w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4"/>
        <w:gridCol w:w="5454"/>
      </w:tblGrid>
      <w:tr w:rsidR="007B1CB7" w:rsidRPr="00DD65AE" w:rsidTr="007D7458">
        <w:trPr>
          <w:trHeight w:val="20"/>
        </w:trPr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7B1CB7" w:rsidRPr="00DD65AE" w:rsidRDefault="007B1CB7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Programma Operativo</w:t>
            </w:r>
          </w:p>
        </w:tc>
        <w:tc>
          <w:tcPr>
            <w:tcW w:w="2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269" w:rsidRPr="00DD65AE" w:rsidRDefault="00C944CD" w:rsidP="00A87E2A">
            <w:pPr>
              <w:snapToGrid w:val="0"/>
              <w:spacing w:after="0" w:line="168" w:lineRule="auto"/>
              <w:jc w:val="both"/>
              <w:rPr>
                <w:rFonts w:ascii="Arial Unicode MS" w:eastAsia="Arial Unicode MS" w:hAnsi="Arial Unicode MS" w:cs="Arial Unicode MS"/>
                <w:bCs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bCs/>
                <w:sz w:val="21"/>
                <w:szCs w:val="21"/>
                <w:lang w:eastAsia="ar-SA"/>
              </w:rPr>
              <w:t>Investimenti in favore della crescita e dell’occupazione</w:t>
            </w:r>
            <w:r w:rsidR="00836269" w:rsidRPr="00DD65AE">
              <w:rPr>
                <w:rFonts w:ascii="Arial Unicode MS" w:eastAsia="Arial Unicode MS" w:hAnsi="Arial Unicode MS" w:cs="Arial Unicode MS"/>
                <w:bCs/>
                <w:sz w:val="21"/>
                <w:szCs w:val="21"/>
                <w:lang w:eastAsia="ar-SA"/>
              </w:rPr>
              <w:t>.</w:t>
            </w:r>
            <w:r w:rsidRPr="00DD65AE">
              <w:rPr>
                <w:rFonts w:ascii="Arial Unicode MS" w:eastAsia="Arial Unicode MS" w:hAnsi="Arial Unicode MS" w:cs="Arial Unicode MS"/>
                <w:bCs/>
                <w:sz w:val="21"/>
                <w:szCs w:val="21"/>
                <w:lang w:eastAsia="ar-SA"/>
              </w:rPr>
              <w:t xml:space="preserve"> </w:t>
            </w:r>
          </w:p>
          <w:p w:rsidR="007B1CB7" w:rsidRPr="00DD65AE" w:rsidRDefault="00E31243" w:rsidP="00A87E2A">
            <w:pPr>
              <w:snapToGrid w:val="0"/>
              <w:spacing w:after="0" w:line="168" w:lineRule="auto"/>
              <w:jc w:val="both"/>
              <w:rPr>
                <w:rFonts w:ascii="Arial Unicode MS" w:eastAsia="Arial Unicode MS" w:hAnsi="Arial Unicode MS" w:cs="Arial Unicode MS"/>
                <w:bCs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bCs/>
                <w:sz w:val="21"/>
                <w:szCs w:val="21"/>
                <w:lang w:eastAsia="ar-SA"/>
              </w:rPr>
              <w:t>Regione Autonoma Valle d’Aosta</w:t>
            </w:r>
            <w:r w:rsidR="00C944CD" w:rsidRPr="00DD65AE">
              <w:rPr>
                <w:rFonts w:ascii="Arial Unicode MS" w:eastAsia="Arial Unicode MS" w:hAnsi="Arial Unicode MS" w:cs="Arial Unicode MS"/>
                <w:bCs/>
                <w:sz w:val="21"/>
                <w:szCs w:val="21"/>
                <w:lang w:eastAsia="ar-SA"/>
              </w:rPr>
              <w:t xml:space="preserve"> POR</w:t>
            </w:r>
            <w:r w:rsidRPr="00DD65AE">
              <w:rPr>
                <w:rFonts w:ascii="Arial Unicode MS" w:eastAsia="Arial Unicode MS" w:hAnsi="Arial Unicode MS" w:cs="Arial Unicode MS"/>
                <w:bCs/>
                <w:sz w:val="21"/>
                <w:szCs w:val="21"/>
                <w:lang w:eastAsia="ar-SA"/>
              </w:rPr>
              <w:t xml:space="preserve"> FSE 2014-2020</w:t>
            </w:r>
            <w:r w:rsidR="00C944CD" w:rsidRPr="00DD65AE">
              <w:rPr>
                <w:rFonts w:ascii="Arial Unicode MS" w:eastAsia="Arial Unicode MS" w:hAnsi="Arial Unicode MS" w:cs="Arial Unicode MS"/>
                <w:bCs/>
                <w:sz w:val="21"/>
                <w:szCs w:val="21"/>
                <w:lang w:eastAsia="ar-SA"/>
              </w:rPr>
              <w:t xml:space="preserve"> C(2014) n. 9921 del 12.12.2014</w:t>
            </w:r>
            <w:r w:rsidRPr="00DD65AE">
              <w:rPr>
                <w:rFonts w:ascii="Arial Unicode MS" w:eastAsia="Arial Unicode MS" w:hAnsi="Arial Unicode MS" w:cs="Arial Unicode MS"/>
                <w:bCs/>
                <w:sz w:val="21"/>
                <w:szCs w:val="21"/>
                <w:lang w:eastAsia="ar-SA"/>
              </w:rPr>
              <w:t xml:space="preserve"> </w:t>
            </w:r>
          </w:p>
        </w:tc>
      </w:tr>
      <w:tr w:rsidR="007B1CB7" w:rsidRPr="00DD65AE" w:rsidTr="007D7458">
        <w:trPr>
          <w:trHeight w:val="20"/>
        </w:trPr>
        <w:tc>
          <w:tcPr>
            <w:tcW w:w="2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7B1CB7" w:rsidRPr="00DD65AE" w:rsidRDefault="007B1CB7" w:rsidP="00592144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Asse</w:t>
            </w:r>
            <w:r w:rsidR="00317589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/Priorità/Ob</w:t>
            </w:r>
            <w:r w:rsidR="00592144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 xml:space="preserve">iettivo </w:t>
            </w:r>
            <w:r w:rsidR="00317589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Specifico</w:t>
            </w:r>
          </w:p>
        </w:tc>
        <w:tc>
          <w:tcPr>
            <w:tcW w:w="27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B7" w:rsidRPr="00DD65AE" w:rsidRDefault="007B1CB7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 </w:t>
            </w:r>
          </w:p>
        </w:tc>
      </w:tr>
      <w:tr w:rsidR="007B1CB7" w:rsidRPr="00DD65AE" w:rsidTr="007D7458">
        <w:trPr>
          <w:trHeight w:val="20"/>
        </w:trPr>
        <w:tc>
          <w:tcPr>
            <w:tcW w:w="2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7B1CB7" w:rsidRPr="00DD65AE" w:rsidRDefault="007B1CB7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Avviso</w:t>
            </w:r>
          </w:p>
        </w:tc>
        <w:tc>
          <w:tcPr>
            <w:tcW w:w="27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B7" w:rsidRPr="00DD65AE" w:rsidRDefault="007B1CB7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317589" w:rsidRPr="00DD65AE" w:rsidTr="007D7458">
        <w:trPr>
          <w:trHeight w:val="20"/>
        </w:trPr>
        <w:tc>
          <w:tcPr>
            <w:tcW w:w="2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317589" w:rsidRPr="00DD65AE" w:rsidRDefault="00317589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SRRAI competente</w:t>
            </w:r>
          </w:p>
        </w:tc>
        <w:tc>
          <w:tcPr>
            <w:tcW w:w="27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89" w:rsidRPr="00DD65AE" w:rsidRDefault="00317589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317589" w:rsidRPr="00DD65AE" w:rsidTr="007D7458">
        <w:trPr>
          <w:trHeight w:val="20"/>
        </w:trPr>
        <w:tc>
          <w:tcPr>
            <w:tcW w:w="2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317589" w:rsidRPr="00DD65AE" w:rsidRDefault="00317589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Beneficiario</w:t>
            </w:r>
          </w:p>
        </w:tc>
        <w:tc>
          <w:tcPr>
            <w:tcW w:w="27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89" w:rsidRPr="00DD65AE" w:rsidRDefault="00317589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317589" w:rsidRPr="00DD65AE" w:rsidTr="007D7458">
        <w:trPr>
          <w:trHeight w:val="20"/>
        </w:trPr>
        <w:tc>
          <w:tcPr>
            <w:tcW w:w="2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317589" w:rsidRPr="00DD65AE" w:rsidRDefault="00317589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Codice CUP</w:t>
            </w:r>
          </w:p>
        </w:tc>
        <w:tc>
          <w:tcPr>
            <w:tcW w:w="27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89" w:rsidRPr="00DD65AE" w:rsidRDefault="00317589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317589" w:rsidRPr="00DD65AE" w:rsidTr="007D7458">
        <w:trPr>
          <w:trHeight w:val="20"/>
        </w:trPr>
        <w:tc>
          <w:tcPr>
            <w:tcW w:w="2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317589" w:rsidRPr="00DD65AE" w:rsidRDefault="00317589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Codice progetto (SISPREG2014)</w:t>
            </w:r>
          </w:p>
        </w:tc>
        <w:tc>
          <w:tcPr>
            <w:tcW w:w="27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89" w:rsidRPr="00DD65AE" w:rsidRDefault="00317589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317589" w:rsidRPr="00DD65AE" w:rsidTr="007D7458">
        <w:trPr>
          <w:trHeight w:val="20"/>
        </w:trPr>
        <w:tc>
          <w:tcPr>
            <w:tcW w:w="2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317589" w:rsidRPr="00DD65AE" w:rsidRDefault="00317589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Titolo operazione</w:t>
            </w:r>
          </w:p>
        </w:tc>
        <w:tc>
          <w:tcPr>
            <w:tcW w:w="27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89" w:rsidRPr="00DD65AE" w:rsidRDefault="00317589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317589" w:rsidRPr="00DD65AE" w:rsidTr="007D7458">
        <w:trPr>
          <w:trHeight w:val="20"/>
        </w:trPr>
        <w:tc>
          <w:tcPr>
            <w:tcW w:w="2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317589" w:rsidRPr="00DD65AE" w:rsidRDefault="00317589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Avanzamento dell’operazione (in corso o concluso)</w:t>
            </w:r>
          </w:p>
        </w:tc>
        <w:tc>
          <w:tcPr>
            <w:tcW w:w="27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89" w:rsidRPr="00DD65AE" w:rsidRDefault="00317589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B648B7" w:rsidRPr="00DD65AE" w:rsidTr="007D7458">
        <w:trPr>
          <w:trHeight w:val="20"/>
        </w:trPr>
        <w:tc>
          <w:tcPr>
            <w:tcW w:w="2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648B7" w:rsidRPr="00DD65AE" w:rsidRDefault="00B648B7" w:rsidP="001804CF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Importo progetto finanziato</w:t>
            </w:r>
          </w:p>
        </w:tc>
        <w:tc>
          <w:tcPr>
            <w:tcW w:w="27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8B7" w:rsidRPr="00DD65AE" w:rsidRDefault="00B648B7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D07E9E" w:rsidRPr="00DD65AE" w:rsidTr="00791C56">
        <w:trPr>
          <w:trHeight w:val="20"/>
        </w:trPr>
        <w:tc>
          <w:tcPr>
            <w:tcW w:w="2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D07E9E" w:rsidRPr="00DD65AE" w:rsidRDefault="00D07E9E" w:rsidP="00D07E9E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 xml:space="preserve">Importo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 xml:space="preserve">I </w:t>
            </w:r>
            <w:r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 xml:space="preserve">acconto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concesso</w:t>
            </w:r>
          </w:p>
        </w:tc>
        <w:tc>
          <w:tcPr>
            <w:tcW w:w="27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E9E" w:rsidRPr="00DD65AE" w:rsidRDefault="00D07E9E" w:rsidP="00791C56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B648B7" w:rsidRPr="00DD65AE" w:rsidTr="007D7458">
        <w:trPr>
          <w:trHeight w:val="20"/>
        </w:trPr>
        <w:tc>
          <w:tcPr>
            <w:tcW w:w="2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648B7" w:rsidRPr="00DD65AE" w:rsidRDefault="00D07E9E" w:rsidP="001804CF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 xml:space="preserve">Importo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 xml:space="preserve">II </w:t>
            </w:r>
            <w:r w:rsidR="00B648B7"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acconto richiesto</w:t>
            </w:r>
          </w:p>
        </w:tc>
        <w:tc>
          <w:tcPr>
            <w:tcW w:w="27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8B7" w:rsidRPr="00DD65AE" w:rsidRDefault="00B648B7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B648B7" w:rsidRPr="00DD65AE" w:rsidTr="007D7458">
        <w:trPr>
          <w:trHeight w:val="20"/>
        </w:trPr>
        <w:tc>
          <w:tcPr>
            <w:tcW w:w="2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648B7" w:rsidRPr="00DD65AE" w:rsidRDefault="00D07E9E" w:rsidP="001804CF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 xml:space="preserve">Importo </w:t>
            </w:r>
            <w:r w:rsidR="00B307BD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 xml:space="preserve">II </w:t>
            </w:r>
            <w:r w:rsidR="00B648B7"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acconto concesso</w:t>
            </w:r>
          </w:p>
        </w:tc>
        <w:tc>
          <w:tcPr>
            <w:tcW w:w="27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8B7" w:rsidRPr="00DD65AE" w:rsidRDefault="00B648B7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B648B7" w:rsidRPr="00DD65AE" w:rsidTr="007D7458">
        <w:trPr>
          <w:trHeight w:val="20"/>
        </w:trPr>
        <w:tc>
          <w:tcPr>
            <w:tcW w:w="2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648B7" w:rsidRPr="00DD65AE" w:rsidRDefault="00B648B7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Responsabile del controllo</w:t>
            </w:r>
          </w:p>
        </w:tc>
        <w:tc>
          <w:tcPr>
            <w:tcW w:w="27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8B7" w:rsidRPr="00DD65AE" w:rsidRDefault="00B648B7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B648B7" w:rsidRPr="00DD65AE" w:rsidTr="007D7458">
        <w:trPr>
          <w:trHeight w:val="20"/>
        </w:trPr>
        <w:tc>
          <w:tcPr>
            <w:tcW w:w="2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648B7" w:rsidRPr="00DD65AE" w:rsidRDefault="00B648B7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Data controllo</w:t>
            </w:r>
          </w:p>
        </w:tc>
        <w:tc>
          <w:tcPr>
            <w:tcW w:w="27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8B7" w:rsidRPr="00DD65AE" w:rsidRDefault="00B648B7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</w:tbl>
    <w:p w:rsidR="002740ED" w:rsidRDefault="002740ED" w:rsidP="00A87E2A">
      <w:pP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tbl>
      <w:tblPr>
        <w:tblW w:w="97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410"/>
        <w:gridCol w:w="567"/>
        <w:gridCol w:w="567"/>
        <w:gridCol w:w="567"/>
        <w:gridCol w:w="912"/>
      </w:tblGrid>
      <w:tr w:rsidR="006C410A" w:rsidRPr="00DD65AE" w:rsidTr="00DD65AE">
        <w:trPr>
          <w:cantSplit/>
          <w:trHeight w:val="60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A5107" w:rsidRPr="00DD65AE" w:rsidRDefault="00BA5107" w:rsidP="00A87E2A">
            <w:pPr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Attività di Controllo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A5107" w:rsidRPr="00DD65AE" w:rsidRDefault="00BA5107" w:rsidP="00A87E2A">
            <w:pPr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Documenti oggetto del controllo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A5107" w:rsidRPr="00DD65AE" w:rsidRDefault="00BA5107" w:rsidP="00A87E2A">
            <w:pPr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A5107" w:rsidRPr="00DD65AE" w:rsidRDefault="00BA5107" w:rsidP="00A87E2A">
            <w:pPr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A5107" w:rsidRPr="00DD65AE" w:rsidRDefault="00BA5107" w:rsidP="00A87E2A">
            <w:pPr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NA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A5107" w:rsidRPr="00DD65AE" w:rsidRDefault="00BA5107" w:rsidP="00A87E2A">
            <w:pPr>
              <w:snapToGrid w:val="0"/>
              <w:spacing w:after="0"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Note</w:t>
            </w:r>
          </w:p>
        </w:tc>
      </w:tr>
      <w:tr w:rsidR="00E23628" w:rsidRPr="00DD65AE" w:rsidTr="00E23628">
        <w:trPr>
          <w:trHeight w:val="20"/>
        </w:trPr>
        <w:tc>
          <w:tcPr>
            <w:tcW w:w="4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628" w:rsidRDefault="00E23628" w:rsidP="00E23628">
            <w:pPr>
              <w:pStyle w:val="Paragrafoelenco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snapToGrid w:val="0"/>
              <w:spacing w:after="0" w:line="168" w:lineRule="auto"/>
              <w:ind w:left="284" w:hanging="284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ar-SA"/>
              </w:rPr>
              <w:t>E’ stato erogato il primo acconto e verificato la sussistenza di tutti i requisiti previsti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628" w:rsidRDefault="00E23628" w:rsidP="00E23628">
            <w:pPr>
              <w:pStyle w:val="Paragrafoelenco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spacing w:after="0" w:line="168" w:lineRule="auto"/>
              <w:ind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ar-SA"/>
              </w:rPr>
              <w:t>Richiesta primo acconto</w:t>
            </w:r>
          </w:p>
          <w:p w:rsidR="00E23628" w:rsidRDefault="00E23628" w:rsidP="00E23628">
            <w:pPr>
              <w:pStyle w:val="Paragrafoelenco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spacing w:after="0" w:line="168" w:lineRule="auto"/>
              <w:ind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ar-SA"/>
              </w:rPr>
              <w:t>Check list verifica primo acconto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E23628" w:rsidRPr="00DD65AE" w:rsidTr="00E23628">
        <w:trPr>
          <w:trHeight w:val="20"/>
        </w:trPr>
        <w:tc>
          <w:tcPr>
            <w:tcW w:w="4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628" w:rsidRDefault="00E23628" w:rsidP="00E23628">
            <w:pPr>
              <w:pStyle w:val="Paragrafoelenco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snapToGrid w:val="0"/>
              <w:spacing w:after="0" w:line="168" w:lineRule="auto"/>
              <w:ind w:left="284" w:hanging="284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ar-SA"/>
              </w:rPr>
              <w:t>La richiesta per l’erogazione del secondo acconto è stata redatta in modo conforme al modello predisposto dall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  <w:t>’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ar-SA"/>
              </w:rPr>
              <w:t>AdG e debitamente firmata dal rappresentante legale del soggetto attuatore/beneficiario?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628" w:rsidRDefault="00E23628" w:rsidP="00E23628">
            <w:pPr>
              <w:pStyle w:val="Paragrafoelenco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spacing w:after="0" w:line="168" w:lineRule="auto"/>
              <w:ind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ar-SA"/>
              </w:rPr>
              <w:t>Richiesta di erogazione del secondo acconto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9C6EB7" w:rsidRPr="00DD65AE" w:rsidTr="00DD65AE">
        <w:trPr>
          <w:trHeight w:val="20"/>
        </w:trPr>
        <w:tc>
          <w:tcPr>
            <w:tcW w:w="4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EB7" w:rsidRPr="00DD65AE" w:rsidRDefault="00FE0BAA" w:rsidP="00E23628">
            <w:pPr>
              <w:pStyle w:val="Paragrafoelenco"/>
              <w:numPr>
                <w:ilvl w:val="0"/>
                <w:numId w:val="8"/>
              </w:numPr>
              <w:tabs>
                <w:tab w:val="left" w:pos="360"/>
              </w:tabs>
              <w:suppressAutoHyphens/>
              <w:snapToGrid w:val="0"/>
              <w:spacing w:after="0" w:line="168" w:lineRule="auto"/>
              <w:ind w:left="284" w:hanging="284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  <w:t>È</w:t>
            </w:r>
            <w:bookmarkStart w:id="0" w:name="_GoBack"/>
            <w:bookmarkEnd w:id="0"/>
            <w:r w:rsidR="00E23628"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  <w:t xml:space="preserve"> presente </w:t>
            </w:r>
            <w:r w:rsidR="009C6EB7" w:rsidRPr="00DD65AE"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  <w:t>la dichiarazione, sottoscritta dal legale rappresentante, attestante la realizzazione di almeno il 50% delle ore (durata) delle attività formative approvate</w:t>
            </w:r>
            <w:r w:rsidR="00CB6520" w:rsidRPr="00DD65AE"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  <w:t>, o dell’unità di costo semplificata a copertura del primo acconto</w:t>
            </w:r>
            <w:r w:rsidR="009C6EB7" w:rsidRPr="00DD65AE"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  <w:t>?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EB7" w:rsidRPr="00DD65AE" w:rsidRDefault="009C6EB7" w:rsidP="00E23628">
            <w:pPr>
              <w:pStyle w:val="Paragrafoelenco"/>
              <w:numPr>
                <w:ilvl w:val="0"/>
                <w:numId w:val="12"/>
              </w:numPr>
              <w:tabs>
                <w:tab w:val="left" w:pos="356"/>
              </w:tabs>
              <w:suppressAutoHyphens/>
              <w:snapToGrid w:val="0"/>
              <w:spacing w:after="0" w:line="168" w:lineRule="auto"/>
              <w:ind w:left="355" w:hanging="355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  <w:t>Dichiarazione attestante la realizzazione di almeno il 50% delle ore (durata) delle attività formative approvate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EB7" w:rsidRPr="00DD65AE" w:rsidRDefault="009C6EB7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B7" w:rsidRPr="00DD65AE" w:rsidRDefault="009C6EB7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EB7" w:rsidRPr="00DD65AE" w:rsidRDefault="009C6EB7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EB7" w:rsidRPr="00DD65AE" w:rsidRDefault="009C6EB7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E23628" w:rsidRPr="00DD65AE" w:rsidTr="00E23628">
        <w:trPr>
          <w:trHeight w:val="20"/>
        </w:trPr>
        <w:tc>
          <w:tcPr>
            <w:tcW w:w="4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628" w:rsidRDefault="00E23628" w:rsidP="00E23628">
            <w:pPr>
              <w:pStyle w:val="Paragrafoelenco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snapToGrid w:val="0"/>
              <w:spacing w:after="0" w:line="168" w:lineRule="auto"/>
              <w:ind w:left="284" w:hanging="284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ar-SA"/>
              </w:rPr>
              <w:t>Quando necessaria, la polizza fideiussoria è presente?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628" w:rsidRDefault="00E23628" w:rsidP="00E23628">
            <w:pPr>
              <w:pStyle w:val="Paragrafoelenco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spacing w:after="0" w:line="168" w:lineRule="auto"/>
              <w:ind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ar-SA"/>
              </w:rPr>
              <w:t>Polizza fideiussoria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color w:val="FF0000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color w:val="FF0000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color w:val="FF0000"/>
                <w:sz w:val="21"/>
                <w:szCs w:val="21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color w:val="FF0000"/>
                <w:sz w:val="21"/>
                <w:szCs w:val="21"/>
                <w:lang w:eastAsia="ar-SA"/>
              </w:rPr>
            </w:pPr>
          </w:p>
        </w:tc>
      </w:tr>
      <w:tr w:rsidR="00E23628" w:rsidRPr="00DD65AE" w:rsidTr="00E23628">
        <w:trPr>
          <w:trHeight w:val="20"/>
        </w:trPr>
        <w:tc>
          <w:tcPr>
            <w:tcW w:w="4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628" w:rsidRDefault="00E23628" w:rsidP="00E23628">
            <w:pPr>
              <w:pStyle w:val="Paragrafoelenco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snapToGrid w:val="0"/>
              <w:spacing w:after="0" w:line="168" w:lineRule="auto"/>
              <w:ind w:left="284" w:hanging="284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ar-SA"/>
              </w:rPr>
              <w:t>La polizza fideiussoria è conforme al modello previsto?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628" w:rsidRDefault="00E23628" w:rsidP="00E23628">
            <w:pPr>
              <w:pStyle w:val="Paragrafoelenco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spacing w:after="0" w:line="168" w:lineRule="auto"/>
              <w:ind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ar-SA"/>
              </w:rPr>
              <w:t>Polizza fideiussoria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E23628" w:rsidRPr="00DD65AE" w:rsidTr="00E23628">
        <w:trPr>
          <w:trHeight w:val="20"/>
        </w:trPr>
        <w:tc>
          <w:tcPr>
            <w:tcW w:w="47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3628" w:rsidRDefault="00E23628" w:rsidP="00E23628">
            <w:pPr>
              <w:pStyle w:val="Paragrafoelenco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snapToGrid w:val="0"/>
              <w:spacing w:after="0" w:line="168" w:lineRule="auto"/>
              <w:ind w:left="284" w:hanging="284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ar-SA"/>
              </w:rPr>
              <w:t xml:space="preserve">E’ presente l’attestazione di regolarità contributiva (DURC)?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3628" w:rsidRDefault="00E23628" w:rsidP="00E23628">
            <w:pPr>
              <w:pStyle w:val="Paragrafoelenco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spacing w:after="0" w:line="168" w:lineRule="auto"/>
              <w:ind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ar-SA"/>
              </w:rPr>
              <w:t xml:space="preserve">Documento unico di regolarità 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ar-SA"/>
              </w:rPr>
              <w:lastRenderedPageBreak/>
              <w:t xml:space="preserve">contributiva (DURC)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  <w:lastRenderedPageBreak/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  <w:t> 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  <w:t> </w:t>
            </w:r>
          </w:p>
        </w:tc>
      </w:tr>
      <w:tr w:rsidR="00E23628" w:rsidRPr="00DD65AE" w:rsidTr="00E23628">
        <w:trPr>
          <w:trHeight w:val="20"/>
        </w:trPr>
        <w:tc>
          <w:tcPr>
            <w:tcW w:w="4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628" w:rsidRDefault="00E23628" w:rsidP="00E23628">
            <w:pPr>
              <w:pStyle w:val="Paragrafoelenco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snapToGrid w:val="0"/>
              <w:spacing w:after="0" w:line="168" w:lineRule="auto"/>
              <w:ind w:left="284" w:hanging="284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ar-SA"/>
              </w:rPr>
              <w:lastRenderedPageBreak/>
              <w:t>E’ presente la documentazione il certificato antimafia in corso di validità (ove previsto) o la richiesta di certificato antimafia?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628" w:rsidRDefault="00E23628" w:rsidP="00E23628">
            <w:pPr>
              <w:pStyle w:val="Paragrafoelenco"/>
              <w:numPr>
                <w:ilvl w:val="0"/>
                <w:numId w:val="14"/>
              </w:numPr>
              <w:tabs>
                <w:tab w:val="left" w:pos="356"/>
              </w:tabs>
              <w:suppressAutoHyphens/>
              <w:snapToGrid w:val="0"/>
              <w:spacing w:after="0" w:line="168" w:lineRule="auto"/>
              <w:ind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ar-SA"/>
              </w:rPr>
              <w:t>Certificato antimafia rilasciato dalla Prefettura</w:t>
            </w:r>
          </w:p>
          <w:p w:rsidR="00E23628" w:rsidRDefault="00E23628" w:rsidP="00E23628">
            <w:pPr>
              <w:pStyle w:val="Paragrafoelenco"/>
              <w:numPr>
                <w:ilvl w:val="0"/>
                <w:numId w:val="14"/>
              </w:numPr>
              <w:tabs>
                <w:tab w:val="left" w:pos="356"/>
              </w:tabs>
              <w:suppressAutoHyphens/>
              <w:snapToGrid w:val="0"/>
              <w:spacing w:after="0" w:line="168" w:lineRule="auto"/>
              <w:ind w:hanging="28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ar-SA"/>
              </w:rPr>
              <w:t>Richiesta certificato antimafia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628" w:rsidRPr="00DD65AE" w:rsidRDefault="00E23628" w:rsidP="00A87E2A">
            <w:pPr>
              <w:snapToGrid w:val="0"/>
              <w:spacing w:after="0"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  <w:t> </w:t>
            </w:r>
          </w:p>
        </w:tc>
      </w:tr>
    </w:tbl>
    <w:p w:rsidR="00C23758" w:rsidRPr="00DD65AE" w:rsidRDefault="00E23628" w:rsidP="00E23628">
      <w:pPr>
        <w:tabs>
          <w:tab w:val="left" w:pos="1055"/>
        </w:tabs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</w:p>
    <w:tbl>
      <w:tblPr>
        <w:tblStyle w:val="Grigliatabella3"/>
        <w:tblW w:w="4991" w:type="pct"/>
        <w:tblLook w:val="04A0" w:firstRow="1" w:lastRow="0" w:firstColumn="1" w:lastColumn="0" w:noHBand="0" w:noVBand="1"/>
      </w:tblPr>
      <w:tblGrid>
        <w:gridCol w:w="3510"/>
        <w:gridCol w:w="3541"/>
        <w:gridCol w:w="2785"/>
      </w:tblGrid>
      <w:tr w:rsidR="00C23758" w:rsidRPr="00DD65AE" w:rsidTr="004D5A61">
        <w:tc>
          <w:tcPr>
            <w:tcW w:w="3510" w:type="dxa"/>
            <w:shd w:val="clear" w:color="auto" w:fill="DBE5F1" w:themeFill="accent1" w:themeFillTint="33"/>
            <w:vAlign w:val="center"/>
          </w:tcPr>
          <w:p w:rsidR="00C23758" w:rsidRPr="00DD65AE" w:rsidRDefault="00C23758" w:rsidP="00A87E2A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Data del controllo</w:t>
            </w:r>
          </w:p>
        </w:tc>
        <w:tc>
          <w:tcPr>
            <w:tcW w:w="3541" w:type="dxa"/>
            <w:shd w:val="clear" w:color="auto" w:fill="DBE5F1" w:themeFill="accent1" w:themeFillTint="33"/>
            <w:vAlign w:val="center"/>
          </w:tcPr>
          <w:p w:rsidR="00C23758" w:rsidRPr="00DD65AE" w:rsidRDefault="00C23758" w:rsidP="00A87E2A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Nome e qualifica</w:t>
            </w:r>
          </w:p>
          <w:p w:rsidR="00C23758" w:rsidRPr="00DD65AE" w:rsidRDefault="00C23758" w:rsidP="00A87E2A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 xml:space="preserve">del </w:t>
            </w:r>
            <w:r w:rsidR="00CB6520"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c</w:t>
            </w:r>
            <w:r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ontrollore</w:t>
            </w:r>
          </w:p>
        </w:tc>
        <w:tc>
          <w:tcPr>
            <w:tcW w:w="2785" w:type="dxa"/>
            <w:shd w:val="clear" w:color="auto" w:fill="DBE5F1" w:themeFill="accent1" w:themeFillTint="33"/>
            <w:vAlign w:val="center"/>
          </w:tcPr>
          <w:p w:rsidR="00C23758" w:rsidRPr="00DD65AE" w:rsidRDefault="00C23758" w:rsidP="00A87E2A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Firma</w:t>
            </w:r>
          </w:p>
          <w:p w:rsidR="00C23758" w:rsidRPr="00DD65AE" w:rsidRDefault="00C23758" w:rsidP="00A87E2A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 w:rsidRPr="00DD65A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lang w:eastAsia="ar-SA"/>
              </w:rPr>
              <w:t>del controllore</w:t>
            </w:r>
          </w:p>
        </w:tc>
      </w:tr>
      <w:tr w:rsidR="00C23758" w:rsidRPr="00DD65AE" w:rsidTr="004D5A61">
        <w:tc>
          <w:tcPr>
            <w:tcW w:w="3510" w:type="dxa"/>
          </w:tcPr>
          <w:p w:rsidR="00C23758" w:rsidRPr="00DD65AE" w:rsidRDefault="00C23758" w:rsidP="00A87E2A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3541" w:type="dxa"/>
          </w:tcPr>
          <w:p w:rsidR="00C23758" w:rsidRPr="00DD65AE" w:rsidRDefault="00C23758" w:rsidP="00A87E2A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2785" w:type="dxa"/>
          </w:tcPr>
          <w:p w:rsidR="00C23758" w:rsidRPr="00DD65AE" w:rsidRDefault="00C23758" w:rsidP="00A87E2A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</w:tbl>
    <w:p w:rsidR="002740ED" w:rsidRPr="00DD65AE" w:rsidRDefault="002740ED" w:rsidP="00A87E2A">
      <w:pP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2740ED" w:rsidRPr="00DD65AE" w:rsidRDefault="002740ED" w:rsidP="00A87E2A">
      <w:pP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2740ED" w:rsidRPr="00DD65AE" w:rsidRDefault="002740ED" w:rsidP="00A87E2A">
      <w:pPr>
        <w:spacing w:after="0" w:line="168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2740ED" w:rsidRPr="00DD65AE" w:rsidRDefault="002740ED" w:rsidP="00A87E2A">
      <w:pPr>
        <w:spacing w:after="0" w:line="168" w:lineRule="auto"/>
        <w:jc w:val="both"/>
        <w:rPr>
          <w:sz w:val="21"/>
          <w:szCs w:val="21"/>
        </w:rPr>
      </w:pPr>
    </w:p>
    <w:p w:rsidR="002740ED" w:rsidRPr="00DD65AE" w:rsidRDefault="002740ED" w:rsidP="00A87E2A">
      <w:pPr>
        <w:spacing w:after="0" w:line="168" w:lineRule="auto"/>
        <w:jc w:val="both"/>
        <w:rPr>
          <w:sz w:val="21"/>
          <w:szCs w:val="21"/>
        </w:rPr>
      </w:pPr>
    </w:p>
    <w:p w:rsidR="002740ED" w:rsidRPr="00DD65AE" w:rsidRDefault="002740ED" w:rsidP="00A87E2A">
      <w:pPr>
        <w:spacing w:after="0" w:line="168" w:lineRule="auto"/>
        <w:jc w:val="both"/>
        <w:rPr>
          <w:sz w:val="21"/>
          <w:szCs w:val="21"/>
        </w:rPr>
      </w:pPr>
    </w:p>
    <w:p w:rsidR="002740ED" w:rsidRPr="00DD65AE" w:rsidRDefault="002740ED" w:rsidP="00A87E2A">
      <w:pPr>
        <w:spacing w:after="0" w:line="168" w:lineRule="auto"/>
        <w:jc w:val="both"/>
        <w:rPr>
          <w:sz w:val="21"/>
          <w:szCs w:val="21"/>
        </w:rPr>
      </w:pPr>
    </w:p>
    <w:p w:rsidR="002740ED" w:rsidRPr="00DD65AE" w:rsidRDefault="002740ED" w:rsidP="00A87E2A">
      <w:pPr>
        <w:spacing w:after="0" w:line="168" w:lineRule="auto"/>
        <w:jc w:val="both"/>
        <w:rPr>
          <w:sz w:val="21"/>
          <w:szCs w:val="21"/>
        </w:rPr>
      </w:pPr>
    </w:p>
    <w:p w:rsidR="002740ED" w:rsidRPr="00DD65AE" w:rsidRDefault="002740ED" w:rsidP="00A87E2A">
      <w:pPr>
        <w:spacing w:after="0" w:line="168" w:lineRule="auto"/>
        <w:jc w:val="both"/>
        <w:rPr>
          <w:sz w:val="21"/>
          <w:szCs w:val="21"/>
        </w:rPr>
      </w:pPr>
    </w:p>
    <w:sectPr w:rsidR="002740ED" w:rsidRPr="00DD65AE" w:rsidSect="006D32C9">
      <w:headerReference w:type="default" r:id="rId13"/>
      <w:footerReference w:type="default" r:id="rId14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68" w:rsidRDefault="003D4E68" w:rsidP="007075C4">
      <w:pPr>
        <w:spacing w:after="0" w:line="240" w:lineRule="auto"/>
      </w:pPr>
      <w:r>
        <w:separator/>
      </w:r>
    </w:p>
  </w:endnote>
  <w:endnote w:type="continuationSeparator" w:id="0">
    <w:p w:rsidR="003D4E68" w:rsidRDefault="003D4E68" w:rsidP="0070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BE1A6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E1A67" w:rsidRDefault="00BE1A67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E1A67" w:rsidRPr="00BE1A67" w:rsidRDefault="000C6A51" w:rsidP="00BE1A67">
          <w:pPr>
            <w:pStyle w:val="Nessunaspaziatura"/>
            <w:jc w:val="center"/>
            <w:rPr>
              <w:rFonts w:ascii="Arial Unicode MS" w:eastAsia="Arial Unicode MS" w:hAnsi="Arial Unicode MS" w:cs="Arial Unicode MS"/>
            </w:rPr>
          </w:pPr>
          <w:r w:rsidRPr="00BE1A67">
            <w:rPr>
              <w:rFonts w:ascii="Arial Unicode MS" w:eastAsia="Arial Unicode MS" w:hAnsi="Arial Unicode MS" w:cs="Arial Unicode MS"/>
              <w:sz w:val="20"/>
            </w:rPr>
            <w:fldChar w:fldCharType="begin"/>
          </w:r>
          <w:r w:rsidR="00BE1A67" w:rsidRPr="00BE1A67">
            <w:rPr>
              <w:rFonts w:ascii="Arial Unicode MS" w:eastAsia="Arial Unicode MS" w:hAnsi="Arial Unicode MS" w:cs="Arial Unicode MS"/>
              <w:sz w:val="20"/>
            </w:rPr>
            <w:instrText>PAGE  \* MERGEFORMAT</w:instrText>
          </w:r>
          <w:r w:rsidRPr="00BE1A67">
            <w:rPr>
              <w:rFonts w:ascii="Arial Unicode MS" w:eastAsia="Arial Unicode MS" w:hAnsi="Arial Unicode MS" w:cs="Arial Unicode MS"/>
              <w:sz w:val="20"/>
            </w:rPr>
            <w:fldChar w:fldCharType="separate"/>
          </w:r>
          <w:r w:rsidR="00FE0BAA" w:rsidRPr="00FE0BAA">
            <w:rPr>
              <w:rFonts w:ascii="Arial Unicode MS" w:eastAsia="Arial Unicode MS" w:hAnsi="Arial Unicode MS" w:cs="Arial Unicode MS"/>
              <w:bCs/>
              <w:noProof/>
              <w:sz w:val="20"/>
            </w:rPr>
            <w:t>1</w:t>
          </w:r>
          <w:r w:rsidRPr="00BE1A67">
            <w:rPr>
              <w:rFonts w:ascii="Arial Unicode MS" w:eastAsia="Arial Unicode MS" w:hAnsi="Arial Unicode MS" w:cs="Arial Unicode MS"/>
              <w:bCs/>
              <w:sz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E1A67" w:rsidRDefault="00BE1A67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E1A6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E1A67" w:rsidRDefault="00BE1A67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E1A67" w:rsidRDefault="00BE1A67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E1A67" w:rsidRDefault="00BE1A67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E1A67" w:rsidRDefault="00BE1A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68" w:rsidRDefault="003D4E68" w:rsidP="007075C4">
      <w:pPr>
        <w:spacing w:after="0" w:line="240" w:lineRule="auto"/>
      </w:pPr>
      <w:r>
        <w:separator/>
      </w:r>
    </w:p>
  </w:footnote>
  <w:footnote w:type="continuationSeparator" w:id="0">
    <w:p w:rsidR="003D4E68" w:rsidRDefault="003D4E68" w:rsidP="0070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Unicode MS" w:eastAsia="Calibri" w:hAnsi="Arial Unicode MS" w:cs="Times New Roman"/>
        <w:sz w:val="20"/>
      </w:rPr>
      <w:alias w:val="Titolo"/>
      <w:id w:val="77547040"/>
      <w:placeholder>
        <w:docPart w:val="5538985AA76F4474A6F230CFCB9FA6E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1A67" w:rsidRDefault="00BE1A67" w:rsidP="00457057">
        <w:pPr>
          <w:pStyle w:val="Intestazione"/>
          <w:pBdr>
            <w:between w:val="single" w:sz="4" w:space="1" w:color="4F81BD" w:themeColor="accent1"/>
          </w:pBdr>
          <w:tabs>
            <w:tab w:val="left" w:pos="726"/>
          </w:tabs>
          <w:spacing w:line="276" w:lineRule="auto"/>
        </w:pPr>
        <w:r w:rsidRPr="00BE1A67">
          <w:rPr>
            <w:rFonts w:ascii="Arial Unicode MS" w:eastAsia="Calibri" w:hAnsi="Arial Unicode MS" w:cs="Times New Roman"/>
            <w:sz w:val="20"/>
          </w:rPr>
          <w:t>Manuale delle procedure</w:t>
        </w:r>
        <w:r w:rsidR="00277AF3">
          <w:rPr>
            <w:rFonts w:ascii="Arial Unicode MS" w:eastAsia="Calibri" w:hAnsi="Arial Unicode MS" w:cs="Times New Roman"/>
            <w:sz w:val="20"/>
          </w:rPr>
          <w:t xml:space="preserve"> e dei controlli</w:t>
        </w:r>
        <w:r w:rsidRPr="00BE1A67">
          <w:rPr>
            <w:rFonts w:ascii="Arial Unicode MS" w:eastAsia="Calibri" w:hAnsi="Arial Unicode MS" w:cs="Times New Roman"/>
            <w:sz w:val="20"/>
          </w:rPr>
          <w:t xml:space="preserve"> per la gestione degli interventi finanziati dal POR FSE 2014/2020</w:t>
        </w:r>
      </w:p>
    </w:sdtContent>
  </w:sdt>
  <w:sdt>
    <w:sdtPr>
      <w:rPr>
        <w:rFonts w:ascii="Arial Unicode MS" w:eastAsia="Calibri" w:hAnsi="Arial Unicode MS" w:cs="Times New Roman"/>
        <w:sz w:val="20"/>
      </w:rPr>
      <w:alias w:val="Data"/>
      <w:id w:val="77547044"/>
      <w:placeholder>
        <w:docPart w:val="AF25ACA810AB48D2A75BD2FFC5DE72A8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EndPr/>
    <w:sdtContent>
      <w:p w:rsidR="007075C4" w:rsidRDefault="00BE1A67" w:rsidP="00BE1A67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</w:pPr>
        <w:r w:rsidRPr="00BE1A67">
          <w:rPr>
            <w:rFonts w:ascii="Arial Unicode MS" w:eastAsia="Calibri" w:hAnsi="Arial Unicode MS" w:cs="Times New Roman"/>
            <w:sz w:val="20"/>
          </w:rPr>
          <w:t>Regione Autonoma Valle d’Aosta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A"/>
    <w:multiLevelType w:val="singleLevel"/>
    <w:tmpl w:val="0000003A"/>
    <w:name w:val="WW8Num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auto"/>
      </w:rPr>
    </w:lvl>
  </w:abstractNum>
  <w:abstractNum w:abstractNumId="1">
    <w:nsid w:val="00000052"/>
    <w:multiLevelType w:val="singleLevel"/>
    <w:tmpl w:val="CAB63270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</w:abstractNum>
  <w:abstractNum w:abstractNumId="2">
    <w:nsid w:val="00000053"/>
    <w:multiLevelType w:val="multilevel"/>
    <w:tmpl w:val="00000053"/>
    <w:name w:val="WW8Num9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68"/>
    <w:multiLevelType w:val="singleLevel"/>
    <w:tmpl w:val="00000068"/>
    <w:name w:val="WW8Num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1A051E"/>
    <w:multiLevelType w:val="hybridMultilevel"/>
    <w:tmpl w:val="10E478E8"/>
    <w:lvl w:ilvl="0" w:tplc="048821D6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9638E7"/>
    <w:multiLevelType w:val="hybridMultilevel"/>
    <w:tmpl w:val="042C6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45128"/>
    <w:multiLevelType w:val="hybridMultilevel"/>
    <w:tmpl w:val="5032E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647B3"/>
    <w:multiLevelType w:val="hybridMultilevel"/>
    <w:tmpl w:val="B2CA6CD8"/>
    <w:lvl w:ilvl="0" w:tplc="3CF04542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087"/>
    <w:multiLevelType w:val="hybridMultilevel"/>
    <w:tmpl w:val="61C8D554"/>
    <w:lvl w:ilvl="0" w:tplc="AD7E4B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F6C01"/>
    <w:multiLevelType w:val="hybridMultilevel"/>
    <w:tmpl w:val="ED046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52CE7"/>
    <w:multiLevelType w:val="hybridMultilevel"/>
    <w:tmpl w:val="C1A42EEC"/>
    <w:lvl w:ilvl="0" w:tplc="0410000F">
      <w:start w:val="1"/>
      <w:numFmt w:val="decimal"/>
      <w:lvlText w:val="%1."/>
      <w:lvlJc w:val="left"/>
      <w:pPr>
        <w:ind w:left="1041" w:hanging="360"/>
      </w:pPr>
    </w:lvl>
    <w:lvl w:ilvl="1" w:tplc="04100019" w:tentative="1">
      <w:start w:val="1"/>
      <w:numFmt w:val="lowerLetter"/>
      <w:lvlText w:val="%2."/>
      <w:lvlJc w:val="left"/>
      <w:pPr>
        <w:ind w:left="1761" w:hanging="360"/>
      </w:pPr>
    </w:lvl>
    <w:lvl w:ilvl="2" w:tplc="0410001B" w:tentative="1">
      <w:start w:val="1"/>
      <w:numFmt w:val="lowerRoman"/>
      <w:lvlText w:val="%3."/>
      <w:lvlJc w:val="right"/>
      <w:pPr>
        <w:ind w:left="2481" w:hanging="180"/>
      </w:pPr>
    </w:lvl>
    <w:lvl w:ilvl="3" w:tplc="0410000F" w:tentative="1">
      <w:start w:val="1"/>
      <w:numFmt w:val="decimal"/>
      <w:lvlText w:val="%4."/>
      <w:lvlJc w:val="left"/>
      <w:pPr>
        <w:ind w:left="3201" w:hanging="360"/>
      </w:pPr>
    </w:lvl>
    <w:lvl w:ilvl="4" w:tplc="04100019" w:tentative="1">
      <w:start w:val="1"/>
      <w:numFmt w:val="lowerLetter"/>
      <w:lvlText w:val="%5."/>
      <w:lvlJc w:val="left"/>
      <w:pPr>
        <w:ind w:left="3921" w:hanging="360"/>
      </w:pPr>
    </w:lvl>
    <w:lvl w:ilvl="5" w:tplc="0410001B" w:tentative="1">
      <w:start w:val="1"/>
      <w:numFmt w:val="lowerRoman"/>
      <w:lvlText w:val="%6."/>
      <w:lvlJc w:val="right"/>
      <w:pPr>
        <w:ind w:left="4641" w:hanging="180"/>
      </w:pPr>
    </w:lvl>
    <w:lvl w:ilvl="6" w:tplc="0410000F" w:tentative="1">
      <w:start w:val="1"/>
      <w:numFmt w:val="decimal"/>
      <w:lvlText w:val="%7."/>
      <w:lvlJc w:val="left"/>
      <w:pPr>
        <w:ind w:left="5361" w:hanging="360"/>
      </w:pPr>
    </w:lvl>
    <w:lvl w:ilvl="7" w:tplc="04100019" w:tentative="1">
      <w:start w:val="1"/>
      <w:numFmt w:val="lowerLetter"/>
      <w:lvlText w:val="%8."/>
      <w:lvlJc w:val="left"/>
      <w:pPr>
        <w:ind w:left="6081" w:hanging="360"/>
      </w:pPr>
    </w:lvl>
    <w:lvl w:ilvl="8" w:tplc="0410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1">
    <w:nsid w:val="3F59727E"/>
    <w:multiLevelType w:val="hybridMultilevel"/>
    <w:tmpl w:val="2BFEF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E678F"/>
    <w:multiLevelType w:val="hybridMultilevel"/>
    <w:tmpl w:val="287A19AA"/>
    <w:lvl w:ilvl="0" w:tplc="3CF04542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12"/>
  </w:num>
  <w:num w:numId="10">
    <w:abstractNumId w:val="7"/>
  </w:num>
  <w:num w:numId="11">
    <w:abstractNumId w:val="11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D0B"/>
    <w:rsid w:val="000274E8"/>
    <w:rsid w:val="00055D0B"/>
    <w:rsid w:val="00087F95"/>
    <w:rsid w:val="000B43B2"/>
    <w:rsid w:val="000C6A51"/>
    <w:rsid w:val="000E0FA3"/>
    <w:rsid w:val="0013052F"/>
    <w:rsid w:val="0015258B"/>
    <w:rsid w:val="0016036F"/>
    <w:rsid w:val="0016644B"/>
    <w:rsid w:val="001A09F6"/>
    <w:rsid w:val="001B52C5"/>
    <w:rsid w:val="001B5816"/>
    <w:rsid w:val="001C4564"/>
    <w:rsid w:val="00223EF5"/>
    <w:rsid w:val="002406C6"/>
    <w:rsid w:val="00245217"/>
    <w:rsid w:val="00251487"/>
    <w:rsid w:val="002740ED"/>
    <w:rsid w:val="00277AF3"/>
    <w:rsid w:val="00280DC2"/>
    <w:rsid w:val="002D0449"/>
    <w:rsid w:val="00303B2F"/>
    <w:rsid w:val="0030672B"/>
    <w:rsid w:val="00313F4E"/>
    <w:rsid w:val="00317589"/>
    <w:rsid w:val="0032714E"/>
    <w:rsid w:val="00360268"/>
    <w:rsid w:val="00366FF8"/>
    <w:rsid w:val="003A3189"/>
    <w:rsid w:val="003A74D7"/>
    <w:rsid w:val="003C4575"/>
    <w:rsid w:val="003D4E68"/>
    <w:rsid w:val="00436CD0"/>
    <w:rsid w:val="00457057"/>
    <w:rsid w:val="00485878"/>
    <w:rsid w:val="004A5D52"/>
    <w:rsid w:val="004A69B4"/>
    <w:rsid w:val="004D5A61"/>
    <w:rsid w:val="004E2075"/>
    <w:rsid w:val="004F3511"/>
    <w:rsid w:val="00535D3C"/>
    <w:rsid w:val="005543EE"/>
    <w:rsid w:val="00556EE6"/>
    <w:rsid w:val="00592144"/>
    <w:rsid w:val="005C16C5"/>
    <w:rsid w:val="005F6685"/>
    <w:rsid w:val="00615658"/>
    <w:rsid w:val="006462F8"/>
    <w:rsid w:val="00672FC5"/>
    <w:rsid w:val="006A48D0"/>
    <w:rsid w:val="006C15B0"/>
    <w:rsid w:val="006C410A"/>
    <w:rsid w:val="006C5489"/>
    <w:rsid w:val="006D32C9"/>
    <w:rsid w:val="006E5F04"/>
    <w:rsid w:val="006E7352"/>
    <w:rsid w:val="007075C4"/>
    <w:rsid w:val="00764F34"/>
    <w:rsid w:val="00772AED"/>
    <w:rsid w:val="0079010C"/>
    <w:rsid w:val="007B1CB7"/>
    <w:rsid w:val="007D7458"/>
    <w:rsid w:val="007F2F5E"/>
    <w:rsid w:val="007F3B7A"/>
    <w:rsid w:val="008178D8"/>
    <w:rsid w:val="00836269"/>
    <w:rsid w:val="0083708C"/>
    <w:rsid w:val="008442E2"/>
    <w:rsid w:val="00877500"/>
    <w:rsid w:val="00880C0B"/>
    <w:rsid w:val="00884EF9"/>
    <w:rsid w:val="00885D13"/>
    <w:rsid w:val="008A2105"/>
    <w:rsid w:val="008E2993"/>
    <w:rsid w:val="0092313D"/>
    <w:rsid w:val="00931D2E"/>
    <w:rsid w:val="00972D0B"/>
    <w:rsid w:val="009740DD"/>
    <w:rsid w:val="009C6EB7"/>
    <w:rsid w:val="009F16AE"/>
    <w:rsid w:val="009F46BD"/>
    <w:rsid w:val="009F6F63"/>
    <w:rsid w:val="00A018CE"/>
    <w:rsid w:val="00A023CD"/>
    <w:rsid w:val="00A0798C"/>
    <w:rsid w:val="00A23FA4"/>
    <w:rsid w:val="00A434CE"/>
    <w:rsid w:val="00A50629"/>
    <w:rsid w:val="00A60E60"/>
    <w:rsid w:val="00A756C5"/>
    <w:rsid w:val="00A87E2A"/>
    <w:rsid w:val="00A92039"/>
    <w:rsid w:val="00AA136E"/>
    <w:rsid w:val="00AA16F0"/>
    <w:rsid w:val="00AD4879"/>
    <w:rsid w:val="00B2008C"/>
    <w:rsid w:val="00B307BD"/>
    <w:rsid w:val="00B3670F"/>
    <w:rsid w:val="00B37260"/>
    <w:rsid w:val="00B4188F"/>
    <w:rsid w:val="00B53EFC"/>
    <w:rsid w:val="00B5680F"/>
    <w:rsid w:val="00B62853"/>
    <w:rsid w:val="00B648B7"/>
    <w:rsid w:val="00B972BB"/>
    <w:rsid w:val="00BA39BA"/>
    <w:rsid w:val="00BA5107"/>
    <w:rsid w:val="00BE1A67"/>
    <w:rsid w:val="00BE21AB"/>
    <w:rsid w:val="00BE3029"/>
    <w:rsid w:val="00C03658"/>
    <w:rsid w:val="00C23758"/>
    <w:rsid w:val="00C803BA"/>
    <w:rsid w:val="00C944CD"/>
    <w:rsid w:val="00C9773B"/>
    <w:rsid w:val="00CA105A"/>
    <w:rsid w:val="00CB6520"/>
    <w:rsid w:val="00CC18CA"/>
    <w:rsid w:val="00CC381E"/>
    <w:rsid w:val="00CD0A50"/>
    <w:rsid w:val="00CF1B04"/>
    <w:rsid w:val="00D07E9E"/>
    <w:rsid w:val="00D53923"/>
    <w:rsid w:val="00D87A28"/>
    <w:rsid w:val="00DC7112"/>
    <w:rsid w:val="00DD65AE"/>
    <w:rsid w:val="00DE074F"/>
    <w:rsid w:val="00E04B4C"/>
    <w:rsid w:val="00E23628"/>
    <w:rsid w:val="00E31243"/>
    <w:rsid w:val="00E3448D"/>
    <w:rsid w:val="00E547E9"/>
    <w:rsid w:val="00E61A79"/>
    <w:rsid w:val="00E7131C"/>
    <w:rsid w:val="00EE6280"/>
    <w:rsid w:val="00F03266"/>
    <w:rsid w:val="00F302D0"/>
    <w:rsid w:val="00F43AEE"/>
    <w:rsid w:val="00F43C76"/>
    <w:rsid w:val="00F44BA6"/>
    <w:rsid w:val="00F45B35"/>
    <w:rsid w:val="00F856EA"/>
    <w:rsid w:val="00F9133D"/>
    <w:rsid w:val="00FD10D8"/>
    <w:rsid w:val="00FD3F29"/>
    <w:rsid w:val="00FE0BAA"/>
    <w:rsid w:val="00FE0C36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F5E"/>
  </w:style>
  <w:style w:type="paragraph" w:styleId="Titolo1">
    <w:name w:val="heading 1"/>
    <w:basedOn w:val="Normale"/>
    <w:next w:val="Normale"/>
    <w:link w:val="Titolo1Carattere"/>
    <w:uiPriority w:val="9"/>
    <w:qFormat/>
    <w:rsid w:val="00BE1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D0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72D0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7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5C4"/>
  </w:style>
  <w:style w:type="paragraph" w:styleId="Pidipagina">
    <w:name w:val="footer"/>
    <w:basedOn w:val="Normale"/>
    <w:link w:val="PidipaginaCarattere"/>
    <w:uiPriority w:val="99"/>
    <w:unhideWhenUsed/>
    <w:rsid w:val="00707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5C4"/>
  </w:style>
  <w:style w:type="table" w:styleId="Grigliatabella">
    <w:name w:val="Table Grid"/>
    <w:basedOn w:val="Tabellanormale"/>
    <w:uiPriority w:val="59"/>
    <w:rsid w:val="0027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4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B62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7B1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E1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link w:val="NessunaspaziaturaCarattere"/>
    <w:uiPriority w:val="1"/>
    <w:qFormat/>
    <w:rsid w:val="00BE1A6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1A67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D87A2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04B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4B4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4B4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4B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4B4C"/>
    <w:rPr>
      <w:b/>
      <w:bCs/>
      <w:sz w:val="20"/>
      <w:szCs w:val="20"/>
    </w:rPr>
  </w:style>
  <w:style w:type="table" w:customStyle="1" w:styleId="Grigliatabella4">
    <w:name w:val="Griglia tabella4"/>
    <w:basedOn w:val="Tabellanormale"/>
    <w:next w:val="Grigliatabella"/>
    <w:rsid w:val="00223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E1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D0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72D0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7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5C4"/>
  </w:style>
  <w:style w:type="paragraph" w:styleId="Pidipagina">
    <w:name w:val="footer"/>
    <w:basedOn w:val="Normale"/>
    <w:link w:val="PidipaginaCarattere"/>
    <w:uiPriority w:val="99"/>
    <w:unhideWhenUsed/>
    <w:rsid w:val="00707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5C4"/>
  </w:style>
  <w:style w:type="table" w:styleId="Grigliatabella">
    <w:name w:val="Table Grid"/>
    <w:basedOn w:val="Tabellanormale"/>
    <w:uiPriority w:val="59"/>
    <w:rsid w:val="0027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4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B62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7B1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E1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link w:val="NessunaspaziaturaCarattere"/>
    <w:uiPriority w:val="1"/>
    <w:qFormat/>
    <w:rsid w:val="00BE1A6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1A67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D87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38985AA76F4474A6F230CFCB9FA6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7423FF-52F1-4231-8F13-1CE7A8247BF6}"/>
      </w:docPartPr>
      <w:docPartBody>
        <w:p w:rsidR="007618B4" w:rsidRDefault="002A3171" w:rsidP="002A3171">
          <w:pPr>
            <w:pStyle w:val="5538985AA76F4474A6F230CFCB9FA6E5"/>
          </w:pPr>
          <w:r>
            <w:t>[Digitare il titolo del documento]</w:t>
          </w:r>
        </w:p>
      </w:docPartBody>
    </w:docPart>
    <w:docPart>
      <w:docPartPr>
        <w:name w:val="AF25ACA810AB48D2A75BD2FFC5DE72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BB9904-D61A-4C4E-873F-62D73F588ABF}"/>
      </w:docPartPr>
      <w:docPartBody>
        <w:p w:rsidR="007618B4" w:rsidRDefault="002A3171" w:rsidP="002A3171">
          <w:pPr>
            <w:pStyle w:val="AF25ACA810AB48D2A75BD2FFC5DE72A8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A3171"/>
    <w:rsid w:val="002A3171"/>
    <w:rsid w:val="005A2739"/>
    <w:rsid w:val="007618B4"/>
    <w:rsid w:val="00A0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E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538985AA76F4474A6F230CFCB9FA6E5">
    <w:name w:val="5538985AA76F4474A6F230CFCB9FA6E5"/>
    <w:rsid w:val="002A3171"/>
  </w:style>
  <w:style w:type="paragraph" w:customStyle="1" w:styleId="AF25ACA810AB48D2A75BD2FFC5DE72A8">
    <w:name w:val="AF25ACA810AB48D2A75BD2FFC5DE72A8"/>
    <w:rsid w:val="002A31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Regione Autonoma Valle d’Aosta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CBE60A-0CAF-4D8E-9A9B-B394F8A9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Manuale delle procedure e dei controlli per la gestione degli interventi finanziati dal POR FSE 2014/2020</vt:lpstr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 delle procedure e dei controlli per la gestione degli interventi finanziati dal POR FSE 2014/2020</dc:title>
  <dc:creator>BB105PPST1PSZ1</dc:creator>
  <cp:lastModifiedBy>BB105PPST1PSZ1</cp:lastModifiedBy>
  <cp:revision>54</cp:revision>
  <cp:lastPrinted>2015-03-27T14:17:00Z</cp:lastPrinted>
  <dcterms:created xsi:type="dcterms:W3CDTF">2015-04-07T16:15:00Z</dcterms:created>
  <dcterms:modified xsi:type="dcterms:W3CDTF">2015-05-21T12:33:00Z</dcterms:modified>
</cp:coreProperties>
</file>