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ED" w:rsidRDefault="002740ED" w:rsidP="00B810AB">
      <w:pPr>
        <w:spacing w:after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/>
          <w:bCs/>
          <w:caps/>
          <w:noProof/>
          <w:color w:val="1F497D" w:themeColor="text2"/>
          <w:u w:val="none"/>
        </w:rPr>
      </w:pPr>
    </w:p>
    <w:tbl>
      <w:tblPr>
        <w:tblStyle w:val="Grigliatabel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069"/>
        <w:gridCol w:w="3089"/>
      </w:tblGrid>
      <w:tr w:rsidR="00A6078A" w:rsidRPr="00A6078A" w:rsidTr="00686FCB">
        <w:tc>
          <w:tcPr>
            <w:tcW w:w="3117" w:type="dxa"/>
          </w:tcPr>
          <w:p w:rsidR="00A6078A" w:rsidRPr="00A6078A" w:rsidRDefault="00A6078A" w:rsidP="00A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A6078A">
              <w:rPr>
                <w:rFonts w:ascii="Arial Unicode MS" w:eastAsia="Arial Unicode MS" w:hAnsi="Arial Unicode MS" w:cs="Arial Unicode MS"/>
                <w:noProof/>
              </w:rPr>
              <w:drawing>
                <wp:inline distT="0" distB="0" distL="0" distR="0" wp14:anchorId="031E41C5" wp14:editId="3ACDE63A">
                  <wp:extent cx="2184400" cy="607690"/>
                  <wp:effectExtent l="19050" t="0" r="6350" b="0"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60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A6078A" w:rsidRPr="00A6078A" w:rsidRDefault="00A6078A" w:rsidP="00A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A6078A">
              <w:rPr>
                <w:rFonts w:ascii="Arial Unicode MS" w:eastAsia="Arial Unicode MS" w:hAnsi="Arial Unicode MS" w:cs="Arial Unicode MS"/>
                <w:noProof/>
              </w:rPr>
              <w:drawing>
                <wp:inline distT="0" distB="0" distL="0" distR="0" wp14:anchorId="080619BD" wp14:editId="6D1629E5">
                  <wp:extent cx="478036" cy="524183"/>
                  <wp:effectExtent l="1905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39" cy="524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A6078A" w:rsidRPr="00A6078A" w:rsidRDefault="00A6078A" w:rsidP="00A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A6078A">
              <w:rPr>
                <w:rFonts w:ascii="Arial Unicode MS" w:eastAsia="Arial Unicode MS" w:hAnsi="Arial Unicode MS" w:cs="Arial Unicode MS"/>
                <w:noProof/>
              </w:rPr>
              <w:drawing>
                <wp:inline distT="0" distB="0" distL="0" distR="0" wp14:anchorId="065225EA" wp14:editId="18852EE5">
                  <wp:extent cx="1005450" cy="664269"/>
                  <wp:effectExtent l="19050" t="0" r="4200" b="0"/>
                  <wp:docPr id="4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705" cy="666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27F1" w:rsidRDefault="00A627F1" w:rsidP="00B810AB">
      <w:pPr>
        <w:spacing w:after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/>
          <w:bCs/>
          <w:caps/>
          <w:noProof/>
          <w:color w:val="1F497D" w:themeColor="text2"/>
          <w:u w:val="none"/>
        </w:rPr>
      </w:pPr>
      <w:bookmarkStart w:id="0" w:name="_GoBack"/>
      <w:bookmarkEnd w:id="0"/>
    </w:p>
    <w:p w:rsidR="00972D0B" w:rsidRPr="003E20BD" w:rsidRDefault="003E20BD" w:rsidP="00B810A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</w:pPr>
      <w:r w:rsidRPr="003E20BD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ALLEGATO 7</w:t>
      </w:r>
      <w:r w:rsidRPr="003E20BD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ab/>
        <w:t>-</w:t>
      </w:r>
    </w:p>
    <w:p w:rsidR="00972D0B" w:rsidRPr="003E20BD" w:rsidRDefault="003E20BD" w:rsidP="00B810A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</w:pPr>
      <w:r w:rsidRPr="003E20BD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CHECK LIST DI CONTROLLO PREVENTIVO DI AVVISI E BANDI</w:t>
      </w:r>
    </w:p>
    <w:p w:rsidR="00972D0B" w:rsidRPr="00F70292" w:rsidRDefault="00972D0B" w:rsidP="00B810AB">
      <w:pPr>
        <w:spacing w:after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Cs/>
          <w:caps/>
          <w:noProof/>
          <w:color w:val="1F497D" w:themeColor="text2"/>
          <w:sz w:val="21"/>
          <w:szCs w:val="21"/>
          <w:u w:val="non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16"/>
        <w:gridCol w:w="6238"/>
      </w:tblGrid>
      <w:tr w:rsidR="00972D0B" w:rsidRPr="00F70292" w:rsidTr="00B65A66">
        <w:trPr>
          <w:trHeight w:val="57"/>
        </w:trPr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72D0B" w:rsidRPr="00F70292" w:rsidRDefault="00972D0B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Programma Operativo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93C" w:rsidRPr="00F70292" w:rsidRDefault="00AB493C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Investimenti in favore della crescita e dell’occupazione. </w:t>
            </w:r>
          </w:p>
          <w:p w:rsidR="00972D0B" w:rsidRPr="00F70292" w:rsidRDefault="00AB493C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Regione Autonoma Valle d’Aosta POR FSE 2014-2020 C(2014) n. 9921 del 12.12.2014</w:t>
            </w:r>
          </w:p>
        </w:tc>
      </w:tr>
      <w:tr w:rsidR="00972D0B" w:rsidRPr="00F70292" w:rsidTr="00B65A66">
        <w:trPr>
          <w:trHeight w:val="57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72D0B" w:rsidRPr="00F70292" w:rsidRDefault="00972D0B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Asse</w:t>
            </w:r>
            <w:r w:rsidR="00894E36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/Priorità/Obiettivo </w:t>
            </w:r>
            <w:r w:rsidR="00F70292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0B" w:rsidRPr="00F70292" w:rsidRDefault="00972D0B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F70292" w:rsidRPr="00F70292" w:rsidTr="00B65A66">
        <w:trPr>
          <w:trHeight w:val="57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70292" w:rsidRPr="00F70292" w:rsidRDefault="00F70292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Avviso</w:t>
            </w:r>
            <w:r w:rsidR="00894E36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/bando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92" w:rsidRPr="00F70292" w:rsidRDefault="00F70292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F70292" w:rsidRPr="00F70292" w:rsidTr="00B65A66">
        <w:trPr>
          <w:trHeight w:val="57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70292" w:rsidRPr="00F70292" w:rsidRDefault="00F70292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SRRAI competente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92" w:rsidRPr="00F70292" w:rsidRDefault="00F70292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F70292" w:rsidRPr="00F70292" w:rsidTr="00B65A66">
        <w:trPr>
          <w:trHeight w:val="57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70292" w:rsidRPr="00F70292" w:rsidRDefault="00F70292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Responsabile del controllo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92" w:rsidRPr="00F70292" w:rsidRDefault="00F70292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F70292" w:rsidRPr="00F70292" w:rsidTr="00B65A66">
        <w:trPr>
          <w:trHeight w:val="57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70292" w:rsidRPr="00F70292" w:rsidRDefault="00F70292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Data controllo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92" w:rsidRPr="00F70292" w:rsidRDefault="00F70292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2740ED" w:rsidRPr="00F70292" w:rsidRDefault="002740ED" w:rsidP="00B810A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15"/>
        <w:gridCol w:w="2518"/>
        <w:gridCol w:w="591"/>
        <w:gridCol w:w="591"/>
        <w:gridCol w:w="571"/>
        <w:gridCol w:w="2462"/>
      </w:tblGrid>
      <w:tr w:rsidR="00894E36" w:rsidRPr="00F70292" w:rsidTr="00894E36">
        <w:trPr>
          <w:tblHeader/>
          <w:jc w:val="center"/>
        </w:trPr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894E36" w:rsidRPr="00F70292" w:rsidRDefault="00894E36" w:rsidP="00894E36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894E36" w:rsidRPr="00F70292" w:rsidTr="00894E36">
        <w:trPr>
          <w:jc w:val="center"/>
        </w:trPr>
        <w:tc>
          <w:tcPr>
            <w:tcW w:w="1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E36" w:rsidRPr="00F70292" w:rsidRDefault="00894E36" w:rsidP="00B810AB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L’avviso/bando è coerente con l’asse e con il relativo obiettivo del PO Valle d’Aosta FSE 2014/2020?</w:t>
            </w:r>
          </w:p>
        </w:tc>
        <w:tc>
          <w:tcPr>
            <w:tcW w:w="12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E36" w:rsidRPr="00F70292" w:rsidRDefault="00894E36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Avviso/Bando</w:t>
            </w:r>
          </w:p>
          <w:p w:rsidR="00894E36" w:rsidRPr="00F70292" w:rsidRDefault="00894E36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PO Valle d’Aosta FSE 2014/2020</w:t>
            </w:r>
          </w:p>
        </w:tc>
        <w:tc>
          <w:tcPr>
            <w:tcW w:w="3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2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894E36" w:rsidRPr="00F70292" w:rsidTr="00894E36">
        <w:trPr>
          <w:jc w:val="center"/>
        </w:trPr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E36" w:rsidRPr="00F70292" w:rsidRDefault="00894E36" w:rsidP="00B810AB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L’avviso/bando è coerente con la scheda di programmazione approvata?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E36" w:rsidRPr="00F70292" w:rsidRDefault="00894E36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Scheda di programmazione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894E36" w:rsidRPr="00F70292" w:rsidTr="00894E36">
        <w:trPr>
          <w:jc w:val="center"/>
        </w:trPr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E36" w:rsidRPr="00F70292" w:rsidRDefault="00894E36" w:rsidP="00B810AB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Gli interventi oggetto dell’avviso/bando rispettano i principi di complementarità, coerenza, coordinamento e conformità (artt. 4 e 6 Reg. (UE) n. 1303/2013)?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E36" w:rsidRPr="00F70292" w:rsidRDefault="00894E36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Avviso/Bando</w:t>
            </w:r>
          </w:p>
          <w:p w:rsidR="00894E36" w:rsidRPr="00F70292" w:rsidRDefault="00894E36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Reg. (UE) n. 1303/2013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894E36" w:rsidRPr="00F70292" w:rsidTr="00894E36">
        <w:trPr>
          <w:jc w:val="center"/>
        </w:trPr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E36" w:rsidRPr="00F70292" w:rsidRDefault="00894E36" w:rsidP="00B810AB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L’avviso/bando rispetta quanto previsto dai regolamenti comunitari (azioni ammissibili, costi ammissibili, etc.)?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E36" w:rsidRPr="00F70292" w:rsidRDefault="00894E36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Avviso/Bando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894E36" w:rsidRPr="00F70292" w:rsidTr="00894E36">
        <w:trPr>
          <w:jc w:val="center"/>
        </w:trPr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E36" w:rsidRPr="00F70292" w:rsidRDefault="00894E36" w:rsidP="00B810AB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L’avviso/bando rispetta le procedure previste dalla normativa, nazionale e regionale?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E36" w:rsidRPr="00F70292" w:rsidRDefault="00894E36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Avviso/Bando</w:t>
            </w:r>
          </w:p>
          <w:p w:rsidR="00894E36" w:rsidRPr="00F70292" w:rsidRDefault="00894E36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Legge 241/90</w:t>
            </w:r>
          </w:p>
          <w:p w:rsidR="00894E36" w:rsidRPr="00F70292" w:rsidRDefault="00894E36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Normativa specifica settoriale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894E36" w:rsidRPr="00F70292" w:rsidTr="00894E36">
        <w:trPr>
          <w:jc w:val="center"/>
        </w:trPr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E36" w:rsidRPr="00F70292" w:rsidRDefault="00894E36" w:rsidP="00B810AB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L’avviso/bando rispetta i principi chiave di economicità, efficacia, tempestività, correttezza, libera concorrenza, trasparenza, proporzionalità e pubblicità </w:t>
            </w: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lastRenderedPageBreak/>
              <w:t>(cfr. art 2 D.lgs. 163/2006, art.1 Legge 241/1990)?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E36" w:rsidRPr="00F70292" w:rsidRDefault="00894E36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lastRenderedPageBreak/>
              <w:t>Avviso/Bando</w:t>
            </w:r>
          </w:p>
          <w:p w:rsidR="00894E36" w:rsidRPr="00F70292" w:rsidRDefault="00894E36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Legge 241/90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894E36" w:rsidRPr="00F70292" w:rsidTr="00894E36">
        <w:trPr>
          <w:jc w:val="center"/>
        </w:trPr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E36" w:rsidRPr="00F70292" w:rsidRDefault="00894E36" w:rsidP="00B810AB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lastRenderedPageBreak/>
              <w:t>L’avviso/bando rispetta i principi di parità di trattamento, non discriminazione (art. 7 Reg. (UE) n. 1303/2013, art. 2 D.Lgs. 163/2006, art. 1 Legge 241/1990)?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E36" w:rsidRPr="00F70292" w:rsidRDefault="00894E36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Avviso/Bando</w:t>
            </w:r>
          </w:p>
          <w:p w:rsidR="00894E36" w:rsidRPr="00F70292" w:rsidRDefault="00894E36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Reg. (UE) n. 1303/2013</w:t>
            </w:r>
          </w:p>
          <w:p w:rsidR="00894E36" w:rsidRPr="00F70292" w:rsidRDefault="00894E36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Legge 241/90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894E36" w:rsidRPr="00F70292" w:rsidTr="00894E36">
        <w:trPr>
          <w:jc w:val="center"/>
        </w:trPr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E36" w:rsidRPr="00F70292" w:rsidRDefault="00894E36" w:rsidP="00B810AB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L’avviso/bando rispetta la normativa in materia di aiuti di stato?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E36" w:rsidRPr="00F70292" w:rsidRDefault="00894E36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Avviso/Bando</w:t>
            </w:r>
          </w:p>
          <w:p w:rsidR="00894E36" w:rsidRPr="00F70292" w:rsidRDefault="00894E36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Reg. 651/2014</w:t>
            </w:r>
          </w:p>
          <w:p w:rsidR="00894E36" w:rsidRPr="00F70292" w:rsidRDefault="00894E36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Reg. 1407/2013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894E36" w:rsidRPr="00F70292" w:rsidTr="00894E36">
        <w:trPr>
          <w:jc w:val="center"/>
        </w:trPr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E36" w:rsidRPr="00F70292" w:rsidRDefault="00894E36" w:rsidP="00B810AB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I criteri di selezione sono conformi a quelli approvati dal Comitato di Sorveglianza?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E36" w:rsidRPr="00F70292" w:rsidRDefault="00894E36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Avviso/Bando</w:t>
            </w:r>
          </w:p>
          <w:p w:rsidR="00894E36" w:rsidRPr="00F70292" w:rsidRDefault="00894E36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Criteri di selezione CdS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894E36" w:rsidRPr="00F70292" w:rsidTr="00894E36">
        <w:trPr>
          <w:jc w:val="center"/>
        </w:trPr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E36" w:rsidRPr="00F70292" w:rsidRDefault="00894E36" w:rsidP="00B810AB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E’ rispettata la normativa in materia di informazione e pubblicità?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E36" w:rsidRPr="00F70292" w:rsidRDefault="00894E36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Avviso/Bando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E36" w:rsidRPr="00F70292" w:rsidRDefault="00894E36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251487" w:rsidRDefault="00251487" w:rsidP="00B810A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894E36" w:rsidRPr="00894E36" w:rsidRDefault="00894E36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894E36">
        <w:rPr>
          <w:rFonts w:ascii="Arial Unicode MS" w:eastAsia="Arial Unicode MS" w:hAnsi="Arial Unicode MS" w:cs="Arial Unicode MS"/>
          <w:b/>
          <w:sz w:val="21"/>
          <w:szCs w:val="21"/>
        </w:rPr>
        <w:t>Note</w:t>
      </w:r>
    </w:p>
    <w:p w:rsidR="00894E36" w:rsidRDefault="00894E36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894E36" w:rsidRDefault="00894E36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894E36" w:rsidRDefault="00894E36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894E36" w:rsidRDefault="00894E36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894E36" w:rsidRDefault="00894E36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894E36" w:rsidRPr="00F70292" w:rsidRDefault="00894E36" w:rsidP="00B810A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Style w:val="Grigliatabella2"/>
        <w:tblW w:w="5000" w:type="pct"/>
        <w:tblLook w:val="04A0" w:firstRow="1" w:lastRow="0" w:firstColumn="1" w:lastColumn="0" w:noHBand="0" w:noVBand="1"/>
      </w:tblPr>
      <w:tblGrid>
        <w:gridCol w:w="2235"/>
        <w:gridCol w:w="4395"/>
        <w:gridCol w:w="3224"/>
      </w:tblGrid>
      <w:tr w:rsidR="00B62853" w:rsidRPr="00F70292" w:rsidTr="00DF7475">
        <w:tc>
          <w:tcPr>
            <w:tcW w:w="1134" w:type="pct"/>
            <w:shd w:val="clear" w:color="auto" w:fill="DBE5F1" w:themeFill="accent1" w:themeFillTint="33"/>
          </w:tcPr>
          <w:p w:rsidR="00B62853" w:rsidRPr="00F70292" w:rsidRDefault="00B62853" w:rsidP="00B810A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Data</w:t>
            </w:r>
          </w:p>
        </w:tc>
        <w:tc>
          <w:tcPr>
            <w:tcW w:w="2230" w:type="pct"/>
            <w:shd w:val="clear" w:color="auto" w:fill="DBE5F1" w:themeFill="accent1" w:themeFillTint="33"/>
          </w:tcPr>
          <w:p w:rsidR="00B62853" w:rsidRPr="00F70292" w:rsidRDefault="00BB2415" w:rsidP="00B810A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Nome e qualifica del c</w:t>
            </w:r>
            <w:r w:rsidR="00B62853" w:rsidRPr="00F70292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ontrollore</w:t>
            </w:r>
          </w:p>
        </w:tc>
        <w:tc>
          <w:tcPr>
            <w:tcW w:w="1636" w:type="pct"/>
            <w:shd w:val="clear" w:color="auto" w:fill="DBE5F1" w:themeFill="accent1" w:themeFillTint="33"/>
          </w:tcPr>
          <w:p w:rsidR="00B62853" w:rsidRPr="00F70292" w:rsidRDefault="00B62853" w:rsidP="00B810A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Firma del controllore</w:t>
            </w:r>
          </w:p>
        </w:tc>
      </w:tr>
      <w:tr w:rsidR="00B62853" w:rsidRPr="00F70292" w:rsidTr="00DF7475">
        <w:tc>
          <w:tcPr>
            <w:tcW w:w="1134" w:type="pct"/>
          </w:tcPr>
          <w:p w:rsidR="00B62853" w:rsidRPr="00F70292" w:rsidRDefault="00B62853" w:rsidP="00B810A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230" w:type="pct"/>
          </w:tcPr>
          <w:p w:rsidR="00B62853" w:rsidRPr="00F70292" w:rsidRDefault="00B62853" w:rsidP="00B810A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36" w:type="pct"/>
          </w:tcPr>
          <w:p w:rsidR="00B62853" w:rsidRDefault="00B62853" w:rsidP="00B810A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  <w:p w:rsidR="00894E36" w:rsidRPr="00F70292" w:rsidRDefault="00894E36" w:rsidP="00B810A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2740ED" w:rsidRPr="00F70292" w:rsidRDefault="002740ED" w:rsidP="00B810AB">
      <w:pPr>
        <w:spacing w:after="0" w:line="168" w:lineRule="auto"/>
        <w:jc w:val="both"/>
        <w:rPr>
          <w:sz w:val="21"/>
          <w:szCs w:val="21"/>
        </w:rPr>
      </w:pPr>
    </w:p>
    <w:p w:rsidR="002740ED" w:rsidRPr="00F70292" w:rsidRDefault="002740ED" w:rsidP="00B810AB">
      <w:pPr>
        <w:spacing w:after="0" w:line="168" w:lineRule="auto"/>
        <w:jc w:val="both"/>
        <w:rPr>
          <w:sz w:val="21"/>
          <w:szCs w:val="21"/>
        </w:rPr>
      </w:pPr>
    </w:p>
    <w:p w:rsidR="002740ED" w:rsidRPr="00F70292" w:rsidRDefault="002740ED" w:rsidP="00B810AB">
      <w:pPr>
        <w:spacing w:after="0" w:line="168" w:lineRule="auto"/>
        <w:jc w:val="both"/>
        <w:rPr>
          <w:sz w:val="21"/>
          <w:szCs w:val="21"/>
        </w:rPr>
      </w:pPr>
    </w:p>
    <w:sectPr w:rsidR="002740ED" w:rsidRPr="00F70292" w:rsidSect="002740ED">
      <w:headerReference w:type="default" r:id="rId13"/>
      <w:footerReference w:type="default" r:id="rId14"/>
      <w:pgSz w:w="11906" w:h="16838"/>
      <w:pgMar w:top="1417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71" w:rsidRDefault="00631471" w:rsidP="007075C4">
      <w:pPr>
        <w:spacing w:after="0" w:line="240" w:lineRule="auto"/>
      </w:pPr>
      <w:r>
        <w:separator/>
      </w:r>
    </w:p>
  </w:endnote>
  <w:endnote w:type="continuationSeparator" w:id="0">
    <w:p w:rsidR="00631471" w:rsidRDefault="00631471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DD688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D688F" w:rsidRPr="00DD688F" w:rsidRDefault="00DD688F" w:rsidP="00DD688F">
          <w:pPr>
            <w:pStyle w:val="Nessunaspaziatura"/>
            <w:jc w:val="center"/>
            <w:rPr>
              <w:rFonts w:ascii="Arial Unicode MS" w:eastAsia="Arial Unicode MS" w:hAnsi="Arial Unicode MS" w:cs="Arial Unicode MS"/>
              <w:sz w:val="20"/>
              <w:szCs w:val="20"/>
            </w:rPr>
          </w:pPr>
          <w:r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begin"/>
          </w:r>
          <w:r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instrText>PAGE  \* MERGEFORMAT</w:instrText>
          </w:r>
          <w:r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separate"/>
          </w:r>
          <w:r w:rsidR="00A6078A" w:rsidRPr="00A6078A">
            <w:rPr>
              <w:rFonts w:ascii="Arial Unicode MS" w:eastAsia="Arial Unicode MS" w:hAnsi="Arial Unicode MS" w:cs="Arial Unicode MS"/>
              <w:bCs/>
              <w:noProof/>
              <w:sz w:val="20"/>
              <w:szCs w:val="20"/>
            </w:rPr>
            <w:t>1</w:t>
          </w:r>
          <w:r w:rsidRPr="00DD688F">
            <w:rPr>
              <w:rFonts w:ascii="Arial Unicode MS" w:eastAsia="Arial Unicode MS" w:hAnsi="Arial Unicode MS" w:cs="Arial Unicode MS"/>
              <w:bCs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D688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D688F" w:rsidRDefault="00DD688F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D688F" w:rsidRDefault="00DD68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71" w:rsidRDefault="00631471" w:rsidP="007075C4">
      <w:pPr>
        <w:spacing w:after="0" w:line="240" w:lineRule="auto"/>
      </w:pPr>
      <w:r>
        <w:separator/>
      </w:r>
    </w:p>
  </w:footnote>
  <w:footnote w:type="continuationSeparator" w:id="0">
    <w:p w:rsidR="00631471" w:rsidRDefault="00631471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9A0581C0E6794758828118C87A2EAE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688F" w:rsidRDefault="00DD688F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 w:rsidRPr="00DD688F">
          <w:rPr>
            <w:rFonts w:ascii="Arial Unicode MS" w:eastAsia="Calibri" w:hAnsi="Arial Unicode MS" w:cs="Times New Roman"/>
            <w:sz w:val="20"/>
          </w:rPr>
          <w:t xml:space="preserve">Manuale delle procedure </w:t>
        </w:r>
        <w:r w:rsidR="00B65A66">
          <w:rPr>
            <w:rFonts w:ascii="Arial Unicode MS" w:eastAsia="Calibri" w:hAnsi="Arial Unicode MS" w:cs="Times New Roman"/>
            <w:sz w:val="20"/>
          </w:rPr>
          <w:t xml:space="preserve">e dei controlli </w:t>
        </w:r>
        <w:r w:rsidRPr="00DD688F">
          <w:rPr>
            <w:rFonts w:ascii="Arial Unicode MS" w:eastAsia="Calibri" w:hAnsi="Arial Unicode MS" w:cs="Times New Roman"/>
            <w:sz w:val="20"/>
          </w:rPr>
          <w:t>per la gestione degli interventi finanziati dal POR FSE 2014/2020</w:t>
        </w:r>
      </w:p>
    </w:sdtContent>
  </w:sdt>
  <w:sdt>
    <w:sdtPr>
      <w:rPr>
        <w:rFonts w:ascii="Arial Unicode MS" w:eastAsia="Calibri" w:hAnsi="Arial Unicode MS" w:cs="Times New Roman"/>
        <w:sz w:val="20"/>
      </w:rPr>
      <w:alias w:val="Data"/>
      <w:id w:val="77547044"/>
      <w:placeholder>
        <w:docPart w:val="546BDFE06B7D44D3B4BA0883FB319F0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7075C4" w:rsidRDefault="00DD688F" w:rsidP="00DD688F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 w:rsidRPr="00760829">
          <w:rPr>
            <w:rFonts w:ascii="Arial Unicode MS" w:eastAsia="Calibri" w:hAnsi="Arial Unicode MS" w:cs="Times New Roman"/>
            <w:sz w:val="20"/>
          </w:rPr>
          <w:t>Regione Autonoma Valle d’Aosta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9E04FA"/>
    <w:multiLevelType w:val="hybridMultilevel"/>
    <w:tmpl w:val="175EF0EE"/>
    <w:lvl w:ilvl="0" w:tplc="048821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B3EB1"/>
    <w:multiLevelType w:val="hybridMultilevel"/>
    <w:tmpl w:val="B0401914"/>
    <w:name w:val="WW8Num662"/>
    <w:lvl w:ilvl="0" w:tplc="16D666E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0131E2"/>
    <w:rsid w:val="00041CB6"/>
    <w:rsid w:val="00083B0C"/>
    <w:rsid w:val="000E15D0"/>
    <w:rsid w:val="000F4757"/>
    <w:rsid w:val="00114863"/>
    <w:rsid w:val="00171079"/>
    <w:rsid w:val="001F1610"/>
    <w:rsid w:val="001F1691"/>
    <w:rsid w:val="00245217"/>
    <w:rsid w:val="00251487"/>
    <w:rsid w:val="002740ED"/>
    <w:rsid w:val="0027504B"/>
    <w:rsid w:val="002D5571"/>
    <w:rsid w:val="00320694"/>
    <w:rsid w:val="003814F3"/>
    <w:rsid w:val="003B6BAB"/>
    <w:rsid w:val="003C373E"/>
    <w:rsid w:val="003E20BD"/>
    <w:rsid w:val="004146E9"/>
    <w:rsid w:val="00441962"/>
    <w:rsid w:val="00485878"/>
    <w:rsid w:val="004A69B4"/>
    <w:rsid w:val="004E3C1E"/>
    <w:rsid w:val="00535A7A"/>
    <w:rsid w:val="005B02CA"/>
    <w:rsid w:val="005D744D"/>
    <w:rsid w:val="006159F5"/>
    <w:rsid w:val="00631471"/>
    <w:rsid w:val="006462F8"/>
    <w:rsid w:val="0069414D"/>
    <w:rsid w:val="006B4DFC"/>
    <w:rsid w:val="006E1B53"/>
    <w:rsid w:val="006F2D71"/>
    <w:rsid w:val="006F40F4"/>
    <w:rsid w:val="00702F67"/>
    <w:rsid w:val="007075C4"/>
    <w:rsid w:val="00725C33"/>
    <w:rsid w:val="00750A9C"/>
    <w:rsid w:val="00775B1C"/>
    <w:rsid w:val="007B12B9"/>
    <w:rsid w:val="00814F47"/>
    <w:rsid w:val="0083244B"/>
    <w:rsid w:val="00880084"/>
    <w:rsid w:val="00885D13"/>
    <w:rsid w:val="00894E36"/>
    <w:rsid w:val="008B0FCE"/>
    <w:rsid w:val="008B5619"/>
    <w:rsid w:val="00904D83"/>
    <w:rsid w:val="00925F98"/>
    <w:rsid w:val="00972D0B"/>
    <w:rsid w:val="00972ECD"/>
    <w:rsid w:val="009A77E3"/>
    <w:rsid w:val="00A360F5"/>
    <w:rsid w:val="00A54E27"/>
    <w:rsid w:val="00A6078A"/>
    <w:rsid w:val="00A61E96"/>
    <w:rsid w:val="00A627F1"/>
    <w:rsid w:val="00AA3F33"/>
    <w:rsid w:val="00AB493C"/>
    <w:rsid w:val="00AD6036"/>
    <w:rsid w:val="00AD7452"/>
    <w:rsid w:val="00B07909"/>
    <w:rsid w:val="00B142D7"/>
    <w:rsid w:val="00B62853"/>
    <w:rsid w:val="00B65A66"/>
    <w:rsid w:val="00B810AB"/>
    <w:rsid w:val="00B8648D"/>
    <w:rsid w:val="00BA39BA"/>
    <w:rsid w:val="00BB2415"/>
    <w:rsid w:val="00C159C5"/>
    <w:rsid w:val="00C77FC6"/>
    <w:rsid w:val="00CA105A"/>
    <w:rsid w:val="00CA2197"/>
    <w:rsid w:val="00CF1B04"/>
    <w:rsid w:val="00CF7AB0"/>
    <w:rsid w:val="00D00A69"/>
    <w:rsid w:val="00D17FB6"/>
    <w:rsid w:val="00D36B1D"/>
    <w:rsid w:val="00D65DA2"/>
    <w:rsid w:val="00D72E12"/>
    <w:rsid w:val="00D83C35"/>
    <w:rsid w:val="00DD688F"/>
    <w:rsid w:val="00DF7475"/>
    <w:rsid w:val="00E468EB"/>
    <w:rsid w:val="00E67F33"/>
    <w:rsid w:val="00EE0407"/>
    <w:rsid w:val="00F34E73"/>
    <w:rsid w:val="00F62C36"/>
    <w:rsid w:val="00F70292"/>
    <w:rsid w:val="00FA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2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DD688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D688F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72E1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E2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3">
    <w:name w:val="Griglia tabella3"/>
    <w:basedOn w:val="Tabellanormale"/>
    <w:next w:val="Grigliatabella"/>
    <w:rsid w:val="00A6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2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DD688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D688F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72E1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E2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3">
    <w:name w:val="Griglia tabella3"/>
    <w:basedOn w:val="Tabellanormale"/>
    <w:next w:val="Grigliatabella"/>
    <w:rsid w:val="00A6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0581C0E6794758828118C87A2EAE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89A4EA-715F-42A0-B767-1465C5D720D1}"/>
      </w:docPartPr>
      <w:docPartBody>
        <w:p w:rsidR="004E73B1" w:rsidRDefault="00D91AC0" w:rsidP="00D91AC0">
          <w:pPr>
            <w:pStyle w:val="9A0581C0E6794758828118C87A2EAE53"/>
          </w:pPr>
          <w:r>
            <w:t>[Digitare il titolo del documento]</w:t>
          </w:r>
        </w:p>
      </w:docPartBody>
    </w:docPart>
    <w:docPart>
      <w:docPartPr>
        <w:name w:val="546BDFE06B7D44D3B4BA0883FB319F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EA8A25-68AF-4AA6-BD70-2486E7E537A9}"/>
      </w:docPartPr>
      <w:docPartBody>
        <w:p w:rsidR="004E73B1" w:rsidRDefault="00D91AC0" w:rsidP="00D91AC0">
          <w:pPr>
            <w:pStyle w:val="546BDFE06B7D44D3B4BA0883FB319F0B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C0"/>
    <w:rsid w:val="004E73B1"/>
    <w:rsid w:val="0094073F"/>
    <w:rsid w:val="00D9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A0581C0E6794758828118C87A2EAE53">
    <w:name w:val="9A0581C0E6794758828118C87A2EAE53"/>
    <w:rsid w:val="00D91AC0"/>
  </w:style>
  <w:style w:type="paragraph" w:customStyle="1" w:styleId="E4F312B5075642108432B6153F366C00">
    <w:name w:val="E4F312B5075642108432B6153F366C00"/>
    <w:rsid w:val="00D91AC0"/>
  </w:style>
  <w:style w:type="paragraph" w:customStyle="1" w:styleId="546BDFE06B7D44D3B4BA0883FB319F0B">
    <w:name w:val="546BDFE06B7D44D3B4BA0883FB319F0B"/>
    <w:rsid w:val="00D91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A0581C0E6794758828118C87A2EAE53">
    <w:name w:val="9A0581C0E6794758828118C87A2EAE53"/>
    <w:rsid w:val="00D91AC0"/>
  </w:style>
  <w:style w:type="paragraph" w:customStyle="1" w:styleId="E4F312B5075642108432B6153F366C00">
    <w:name w:val="E4F312B5075642108432B6153F366C00"/>
    <w:rsid w:val="00D91AC0"/>
  </w:style>
  <w:style w:type="paragraph" w:customStyle="1" w:styleId="546BDFE06B7D44D3B4BA0883FB319F0B">
    <w:name w:val="546BDFE06B7D44D3B4BA0883FB319F0B"/>
    <w:rsid w:val="00D91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7A20DC-F286-4046-A2D3-331673FD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POR FSE 2014/2020</vt:lpstr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POR FSE 2014/2020</dc:title>
  <dc:creator>BB105PPST1PSZ1</dc:creator>
  <cp:lastModifiedBy>BB105PPST1PSZ1</cp:lastModifiedBy>
  <cp:revision>117</cp:revision>
  <dcterms:created xsi:type="dcterms:W3CDTF">2015-04-13T08:14:00Z</dcterms:created>
  <dcterms:modified xsi:type="dcterms:W3CDTF">2015-05-14T15:28:00Z</dcterms:modified>
</cp:coreProperties>
</file>