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06AD" w14:textId="30E02CE1" w:rsidR="00F55A00" w:rsidRDefault="00F55A00" w:rsidP="00F55A00">
      <w:pPr>
        <w:pStyle w:val="Titolo1"/>
        <w:spacing w:before="0" w:after="120"/>
        <w:jc w:val="center"/>
        <w:rPr>
          <w:b/>
          <w:bCs/>
          <w:sz w:val="26"/>
          <w:szCs w:val="26"/>
        </w:rPr>
      </w:pPr>
      <w:r>
        <w:rPr>
          <w:b/>
          <w:bCs/>
          <w:sz w:val="26"/>
          <w:szCs w:val="26"/>
        </w:rPr>
        <w:t xml:space="preserve">Allegato n. 6 - modello </w:t>
      </w:r>
      <w:r w:rsidR="006A2660">
        <w:rPr>
          <w:b/>
          <w:bCs/>
          <w:sz w:val="26"/>
          <w:szCs w:val="26"/>
        </w:rPr>
        <w:t>clausole contrattuali tra Titolare del trattamento e</w:t>
      </w:r>
      <w:r>
        <w:rPr>
          <w:b/>
          <w:bCs/>
          <w:sz w:val="26"/>
          <w:szCs w:val="26"/>
        </w:rPr>
        <w:t xml:space="preserve"> Responsabile del trattamento di dati personali</w:t>
      </w:r>
    </w:p>
    <w:p w14:paraId="3CD956FE" w14:textId="77777777" w:rsidR="00FB67B7" w:rsidRDefault="00721678" w:rsidP="004A3B01">
      <w:pPr>
        <w:spacing w:after="0"/>
        <w:rPr>
          <w:i/>
          <w:iCs/>
          <w:sz w:val="18"/>
          <w:szCs w:val="18"/>
        </w:rPr>
      </w:pPr>
      <w:r w:rsidRPr="004A3B01">
        <w:rPr>
          <w:i/>
          <w:iCs/>
          <w:sz w:val="18"/>
          <w:szCs w:val="18"/>
          <w:u w:val="single"/>
        </w:rPr>
        <w:t>Informazioni per la redazione</w:t>
      </w:r>
      <w:r w:rsidR="00FB67B7" w:rsidRPr="004A3B01">
        <w:rPr>
          <w:i/>
          <w:iCs/>
          <w:sz w:val="18"/>
          <w:szCs w:val="18"/>
          <w:u w:val="single"/>
        </w:rPr>
        <w:t>.</w:t>
      </w:r>
    </w:p>
    <w:p w14:paraId="3C248FC0" w14:textId="78EB2C88" w:rsidR="00295283" w:rsidRPr="004A3B01" w:rsidRDefault="00FB67B7" w:rsidP="004A3B01">
      <w:pPr>
        <w:rPr>
          <w:i/>
          <w:iCs/>
          <w:sz w:val="18"/>
          <w:szCs w:val="18"/>
        </w:rPr>
      </w:pPr>
      <w:r>
        <w:rPr>
          <w:i/>
          <w:iCs/>
          <w:sz w:val="18"/>
          <w:szCs w:val="18"/>
        </w:rPr>
        <w:t>S</w:t>
      </w:r>
      <w:r w:rsidR="00295283">
        <w:rPr>
          <w:i/>
          <w:iCs/>
          <w:sz w:val="18"/>
          <w:szCs w:val="18"/>
        </w:rPr>
        <w:t xml:space="preserve">i riportano in giallo i campi </w:t>
      </w:r>
      <w:r w:rsidR="00721678">
        <w:rPr>
          <w:i/>
          <w:iCs/>
          <w:sz w:val="18"/>
          <w:szCs w:val="18"/>
        </w:rPr>
        <w:t>che è necessario compilare</w:t>
      </w:r>
      <w:r w:rsidR="00295283">
        <w:rPr>
          <w:i/>
          <w:iCs/>
          <w:sz w:val="18"/>
          <w:szCs w:val="18"/>
        </w:rPr>
        <w:t xml:space="preserve">. Rimane facoltà della SRRAI modificare </w:t>
      </w:r>
      <w:r w:rsidR="00A10EF2">
        <w:rPr>
          <w:i/>
          <w:iCs/>
          <w:sz w:val="18"/>
          <w:szCs w:val="18"/>
        </w:rPr>
        <w:t xml:space="preserve">gli allegati </w:t>
      </w:r>
      <w:r w:rsidR="00295283">
        <w:rPr>
          <w:i/>
          <w:iCs/>
          <w:sz w:val="18"/>
          <w:szCs w:val="18"/>
        </w:rPr>
        <w:t xml:space="preserve">a seconda delle </w:t>
      </w:r>
      <w:r w:rsidR="00DC2839">
        <w:rPr>
          <w:i/>
          <w:iCs/>
          <w:sz w:val="18"/>
          <w:szCs w:val="18"/>
        </w:rPr>
        <w:t>specificità del trattamento</w:t>
      </w:r>
      <w:r w:rsidR="00295283">
        <w:rPr>
          <w:i/>
          <w:iCs/>
          <w:sz w:val="18"/>
          <w:szCs w:val="18"/>
        </w:rPr>
        <w:t xml:space="preserve">. Si suggerisce di contattare l’Ufficio Privacy dell’Amministrazione regionale per eventuali casistiche particolari. </w:t>
      </w:r>
    </w:p>
    <w:p w14:paraId="3ED0A7E5" w14:textId="4CC29AB5" w:rsidR="00F55A00" w:rsidRDefault="00F55A00" w:rsidP="00AF400F">
      <w:pPr>
        <w:spacing w:line="276" w:lineRule="auto"/>
        <w:jc w:val="center"/>
        <w:rPr>
          <w:rFonts w:cstheme="minorHAnsi"/>
          <w:b/>
          <w:bCs/>
          <w:sz w:val="28"/>
          <w:szCs w:val="28"/>
        </w:rPr>
      </w:pPr>
    </w:p>
    <w:p w14:paraId="74D9C87F" w14:textId="79EE1CB8" w:rsidR="002E2FEE" w:rsidRPr="00AF400F" w:rsidRDefault="0007648B" w:rsidP="00AF400F">
      <w:pPr>
        <w:spacing w:line="276" w:lineRule="auto"/>
        <w:jc w:val="center"/>
        <w:rPr>
          <w:rFonts w:cstheme="minorHAnsi"/>
          <w:b/>
          <w:bCs/>
          <w:sz w:val="28"/>
          <w:szCs w:val="28"/>
        </w:rPr>
      </w:pPr>
      <w:r w:rsidRPr="00E069CF">
        <w:rPr>
          <w:rFonts w:cstheme="minorHAnsi"/>
          <w:b/>
          <w:bCs/>
          <w:sz w:val="28"/>
          <w:szCs w:val="28"/>
        </w:rPr>
        <w:t xml:space="preserve">CLAUSOLE CONTRATTUALI </w:t>
      </w:r>
      <w:r w:rsidR="00631073">
        <w:rPr>
          <w:rFonts w:cstheme="minorHAnsi"/>
          <w:b/>
          <w:bCs/>
          <w:sz w:val="28"/>
          <w:szCs w:val="28"/>
        </w:rPr>
        <w:t>TRA TITOLARE DEL TRATTAMENTO E RESPONSABILE DEL TRATTAMENTO</w:t>
      </w:r>
    </w:p>
    <w:p w14:paraId="05EFE6F5" w14:textId="1A24122B" w:rsidR="00057E92" w:rsidRPr="00E069CF" w:rsidRDefault="00057E92" w:rsidP="004445A2">
      <w:pPr>
        <w:pStyle w:val="Standard"/>
        <w:spacing w:after="240" w:line="276" w:lineRule="auto"/>
        <w:ind w:right="72"/>
        <w:jc w:val="center"/>
        <w:rPr>
          <w:rFonts w:asciiTheme="minorHAnsi" w:hAnsiTheme="minorHAnsi" w:cstheme="minorHAnsi"/>
          <w:b/>
          <w:lang w:val="it-IT"/>
        </w:rPr>
      </w:pPr>
      <w:r w:rsidRPr="00E069CF">
        <w:rPr>
          <w:rFonts w:asciiTheme="minorHAnsi" w:hAnsiTheme="minorHAnsi" w:cstheme="minorHAnsi"/>
          <w:b/>
          <w:lang w:val="it-IT"/>
        </w:rPr>
        <w:t>VISTI</w:t>
      </w:r>
    </w:p>
    <w:p w14:paraId="34AD1930" w14:textId="5F28E8A5" w:rsidR="00057E92" w:rsidRPr="00E069CF" w:rsidRDefault="00057E92" w:rsidP="004445A2">
      <w:pPr>
        <w:pStyle w:val="Standard"/>
        <w:numPr>
          <w:ilvl w:val="0"/>
          <w:numId w:val="2"/>
        </w:numPr>
        <w:tabs>
          <w:tab w:val="left" w:pos="864"/>
        </w:tabs>
        <w:spacing w:line="276" w:lineRule="auto"/>
        <w:ind w:left="432" w:right="72" w:hanging="360"/>
        <w:jc w:val="both"/>
        <w:rPr>
          <w:rFonts w:asciiTheme="minorHAnsi" w:hAnsiTheme="minorHAnsi" w:cstheme="minorHAnsi"/>
          <w:color w:val="000000"/>
          <w:lang w:val="it-IT"/>
        </w:rPr>
      </w:pPr>
      <w:r w:rsidRPr="00E069CF">
        <w:rPr>
          <w:rFonts w:asciiTheme="minorHAnsi" w:hAnsiTheme="minorHAnsi" w:cstheme="minorHAnsi"/>
          <w:color w:val="000000"/>
          <w:lang w:val="it-IT"/>
        </w:rPr>
        <w:t xml:space="preserve">il Regolamento Generale sulla Protezione dei Dati (“GDPR” – General Data </w:t>
      </w:r>
      <w:proofErr w:type="spellStart"/>
      <w:r w:rsidRPr="00E069CF">
        <w:rPr>
          <w:rFonts w:asciiTheme="minorHAnsi" w:hAnsiTheme="minorHAnsi" w:cstheme="minorHAnsi"/>
          <w:color w:val="000000"/>
          <w:lang w:val="it-IT"/>
        </w:rPr>
        <w:t>Protection</w:t>
      </w:r>
      <w:proofErr w:type="spellEnd"/>
      <w:r w:rsidRPr="00E069CF">
        <w:rPr>
          <w:rFonts w:asciiTheme="minorHAnsi" w:hAnsiTheme="minorHAnsi" w:cstheme="minorHAnsi"/>
          <w:color w:val="000000"/>
          <w:lang w:val="it-IT"/>
        </w:rPr>
        <w:t xml:space="preserve"> </w:t>
      </w:r>
      <w:proofErr w:type="spellStart"/>
      <w:r w:rsidRPr="00E069CF">
        <w:rPr>
          <w:rFonts w:asciiTheme="minorHAnsi" w:hAnsiTheme="minorHAnsi" w:cstheme="minorHAnsi"/>
          <w:color w:val="000000"/>
          <w:lang w:val="it-IT"/>
        </w:rPr>
        <w:t>Regulation</w:t>
      </w:r>
      <w:proofErr w:type="spellEnd"/>
      <w:r w:rsidRPr="00E069CF">
        <w:rPr>
          <w:rFonts w:asciiTheme="minorHAnsi" w:hAnsiTheme="minorHAnsi" w:cstheme="minorHAnsi"/>
          <w:color w:val="000000"/>
          <w:lang w:val="it-IT"/>
        </w:rPr>
        <w:t>) del Parlamento Europeo e del Consiglio del 27 aprile 2016 n. 679</w:t>
      </w:r>
      <w:r w:rsidR="009769BC" w:rsidRPr="00E069CF">
        <w:rPr>
          <w:rFonts w:asciiTheme="minorHAnsi" w:hAnsiTheme="minorHAnsi" w:cstheme="minorHAnsi"/>
          <w:color w:val="000000"/>
          <w:lang w:val="it-IT"/>
        </w:rPr>
        <w:t>, e, in particolare, l’art. 4</w:t>
      </w:r>
      <w:r w:rsidR="009769BC" w:rsidRPr="00E069CF">
        <w:rPr>
          <w:rStyle w:val="Rimandonotaapidipagina"/>
          <w:rFonts w:asciiTheme="minorHAnsi" w:hAnsiTheme="minorHAnsi" w:cstheme="minorHAnsi"/>
          <w:color w:val="000000"/>
          <w:lang w:val="it-IT"/>
        </w:rPr>
        <w:footnoteReference w:id="1"/>
      </w:r>
      <w:r w:rsidR="009769BC" w:rsidRPr="00E069CF">
        <w:rPr>
          <w:rFonts w:asciiTheme="minorHAnsi" w:hAnsiTheme="minorHAnsi" w:cstheme="minorHAnsi"/>
          <w:color w:val="000000"/>
          <w:lang w:val="it-IT"/>
        </w:rPr>
        <w:t xml:space="preserve"> e l’art. 28</w:t>
      </w:r>
      <w:r w:rsidR="009769BC" w:rsidRPr="00E069CF">
        <w:rPr>
          <w:rStyle w:val="Rimandonotaapidipagina"/>
          <w:rFonts w:asciiTheme="minorHAnsi" w:hAnsiTheme="minorHAnsi" w:cstheme="minorHAnsi"/>
          <w:color w:val="000000"/>
          <w:lang w:val="it-IT"/>
        </w:rPr>
        <w:footnoteReference w:id="2"/>
      </w:r>
      <w:r w:rsidR="009769BC" w:rsidRPr="00E069CF">
        <w:rPr>
          <w:rFonts w:asciiTheme="minorHAnsi" w:hAnsiTheme="minorHAnsi" w:cstheme="minorHAnsi"/>
          <w:color w:val="000000"/>
          <w:lang w:val="it-IT"/>
        </w:rPr>
        <w:t xml:space="preserve"> del medesimo Regolamento;</w:t>
      </w:r>
    </w:p>
    <w:p w14:paraId="6FAC2418" w14:textId="00DC492D" w:rsidR="00057E92" w:rsidRPr="00E069CF" w:rsidRDefault="00057E92" w:rsidP="004445A2">
      <w:pPr>
        <w:pStyle w:val="Standard"/>
        <w:numPr>
          <w:ilvl w:val="0"/>
          <w:numId w:val="2"/>
        </w:numPr>
        <w:tabs>
          <w:tab w:val="left" w:pos="864"/>
        </w:tabs>
        <w:spacing w:line="276" w:lineRule="auto"/>
        <w:ind w:left="432" w:right="72" w:hanging="360"/>
        <w:jc w:val="both"/>
        <w:rPr>
          <w:rFonts w:asciiTheme="minorHAnsi" w:hAnsiTheme="minorHAnsi" w:cstheme="minorHAnsi"/>
          <w:color w:val="000000"/>
          <w:lang w:val="it-IT"/>
        </w:rPr>
      </w:pPr>
      <w:r w:rsidRPr="00E069CF">
        <w:rPr>
          <w:rFonts w:asciiTheme="minorHAnsi" w:hAnsiTheme="minorHAnsi" w:cstheme="minorHAnsi"/>
          <w:color w:val="000000"/>
          <w:lang w:val="it-IT"/>
        </w:rPr>
        <w:t>il Codice privacy, D. Lgs. n. 196/2003 e ss. mm. ii.;</w:t>
      </w:r>
    </w:p>
    <w:p w14:paraId="47A93F3D" w14:textId="49EF9620" w:rsidR="00CE33F5" w:rsidRPr="00E069CF" w:rsidRDefault="00057E92" w:rsidP="004445A2">
      <w:pPr>
        <w:pStyle w:val="Standard"/>
        <w:numPr>
          <w:ilvl w:val="0"/>
          <w:numId w:val="2"/>
        </w:numPr>
        <w:tabs>
          <w:tab w:val="left" w:pos="864"/>
        </w:tabs>
        <w:spacing w:line="276" w:lineRule="auto"/>
        <w:ind w:left="432" w:right="72" w:hanging="360"/>
        <w:jc w:val="both"/>
        <w:rPr>
          <w:rFonts w:asciiTheme="minorHAnsi" w:hAnsiTheme="minorHAnsi" w:cstheme="minorHAnsi"/>
          <w:color w:val="000000"/>
          <w:lang w:val="it-IT"/>
        </w:rPr>
      </w:pPr>
      <w:r w:rsidRPr="00E069CF">
        <w:rPr>
          <w:rFonts w:asciiTheme="minorHAnsi" w:hAnsiTheme="minorHAnsi" w:cstheme="minorHAnsi"/>
          <w:color w:val="000000"/>
          <w:lang w:val="it-IT"/>
        </w:rPr>
        <w:t>la “Decisione di esecuzione (UE) 2021/915 della Commissione UE del 4 giugno 2021, relativa alle Clausole Contrattuali Tipo (“CCT”) tra titolari del trattamento e responsabili del trattamento a norma dell’articolo 28, par. 7, GDPR”, come integrata dalle “</w:t>
      </w:r>
      <w:proofErr w:type="spellStart"/>
      <w:r w:rsidRPr="00E069CF">
        <w:rPr>
          <w:rFonts w:asciiTheme="minorHAnsi" w:hAnsiTheme="minorHAnsi" w:cstheme="minorHAnsi"/>
          <w:color w:val="000000"/>
          <w:lang w:val="it-IT"/>
        </w:rPr>
        <w:t>Questions</w:t>
      </w:r>
      <w:proofErr w:type="spellEnd"/>
      <w:r w:rsidRPr="00E069CF">
        <w:rPr>
          <w:rFonts w:asciiTheme="minorHAnsi" w:hAnsiTheme="minorHAnsi" w:cstheme="minorHAnsi"/>
          <w:color w:val="000000"/>
          <w:lang w:val="it-IT"/>
        </w:rPr>
        <w:t xml:space="preserve"> and </w:t>
      </w:r>
      <w:proofErr w:type="spellStart"/>
      <w:r w:rsidRPr="00E069CF">
        <w:rPr>
          <w:rFonts w:asciiTheme="minorHAnsi" w:hAnsiTheme="minorHAnsi" w:cstheme="minorHAnsi"/>
          <w:color w:val="000000"/>
          <w:lang w:val="it-IT"/>
        </w:rPr>
        <w:t>Answers</w:t>
      </w:r>
      <w:proofErr w:type="spellEnd"/>
      <w:r w:rsidRPr="00E069CF">
        <w:rPr>
          <w:rFonts w:asciiTheme="minorHAnsi" w:hAnsiTheme="minorHAnsi" w:cstheme="minorHAnsi"/>
          <w:color w:val="000000"/>
          <w:lang w:val="it-IT"/>
        </w:rPr>
        <w:t xml:space="preserve"> for the </w:t>
      </w:r>
      <w:proofErr w:type="spellStart"/>
      <w:r w:rsidRPr="00E069CF">
        <w:rPr>
          <w:rFonts w:asciiTheme="minorHAnsi" w:hAnsiTheme="minorHAnsi" w:cstheme="minorHAnsi"/>
          <w:color w:val="000000"/>
          <w:lang w:val="it-IT"/>
        </w:rPr>
        <w:t>two</w:t>
      </w:r>
      <w:proofErr w:type="spellEnd"/>
      <w:r w:rsidRPr="00E069CF">
        <w:rPr>
          <w:rFonts w:asciiTheme="minorHAnsi" w:hAnsiTheme="minorHAnsi" w:cstheme="minorHAnsi"/>
          <w:color w:val="000000"/>
          <w:lang w:val="it-IT"/>
        </w:rPr>
        <w:t xml:space="preserve"> sets of Standard </w:t>
      </w:r>
      <w:proofErr w:type="spellStart"/>
      <w:r w:rsidRPr="00E069CF">
        <w:rPr>
          <w:rFonts w:asciiTheme="minorHAnsi" w:hAnsiTheme="minorHAnsi" w:cstheme="minorHAnsi"/>
          <w:color w:val="000000"/>
          <w:lang w:val="it-IT"/>
        </w:rPr>
        <w:t>Contractual</w:t>
      </w:r>
      <w:proofErr w:type="spellEnd"/>
      <w:r w:rsidRPr="00E069CF">
        <w:rPr>
          <w:rFonts w:asciiTheme="minorHAnsi" w:hAnsiTheme="minorHAnsi" w:cstheme="minorHAnsi"/>
          <w:color w:val="000000"/>
          <w:lang w:val="it-IT"/>
        </w:rPr>
        <w:t xml:space="preserve"> </w:t>
      </w:r>
      <w:proofErr w:type="spellStart"/>
      <w:r w:rsidRPr="00E069CF">
        <w:rPr>
          <w:rFonts w:asciiTheme="minorHAnsi" w:hAnsiTheme="minorHAnsi" w:cstheme="minorHAnsi"/>
          <w:color w:val="000000"/>
          <w:lang w:val="it-IT"/>
        </w:rPr>
        <w:t>Clauses</w:t>
      </w:r>
      <w:proofErr w:type="spellEnd"/>
      <w:r w:rsidRPr="00E069CF">
        <w:rPr>
          <w:rFonts w:asciiTheme="minorHAnsi" w:hAnsiTheme="minorHAnsi" w:cstheme="minorHAnsi"/>
          <w:color w:val="000000"/>
          <w:lang w:val="it-IT"/>
        </w:rPr>
        <w:t>”, del 25 maggio 2022</w:t>
      </w:r>
      <w:r w:rsidR="000C6659" w:rsidRPr="00E069CF">
        <w:rPr>
          <w:rFonts w:asciiTheme="minorHAnsi" w:hAnsiTheme="minorHAnsi" w:cstheme="minorHAnsi"/>
          <w:color w:val="000000"/>
          <w:lang w:val="it-IT"/>
        </w:rPr>
        <w:t>;</w:t>
      </w:r>
    </w:p>
    <w:p w14:paraId="710B2732" w14:textId="77777777" w:rsidR="00032D70" w:rsidRDefault="00057E92" w:rsidP="00032D70">
      <w:pPr>
        <w:pStyle w:val="Standard"/>
        <w:numPr>
          <w:ilvl w:val="0"/>
          <w:numId w:val="2"/>
        </w:numPr>
        <w:tabs>
          <w:tab w:val="left" w:pos="864"/>
        </w:tabs>
        <w:spacing w:line="276" w:lineRule="auto"/>
        <w:ind w:left="432" w:right="72" w:hanging="360"/>
        <w:jc w:val="both"/>
        <w:rPr>
          <w:rFonts w:asciiTheme="minorHAnsi" w:hAnsiTheme="minorHAnsi" w:cstheme="minorHAnsi"/>
          <w:color w:val="000000"/>
          <w:lang w:val="it-IT"/>
        </w:rPr>
      </w:pPr>
      <w:r w:rsidRPr="00E069CF">
        <w:rPr>
          <w:rFonts w:asciiTheme="minorHAnsi" w:hAnsiTheme="minorHAnsi" w:cstheme="minorHAnsi"/>
          <w:color w:val="000000"/>
          <w:lang w:val="it-IT"/>
        </w:rPr>
        <w:t xml:space="preserve">le vigenti prescrizioni con riguardo all’attribuzione delle funzioni di “Amministratore di Sistema” e il Provvedimento del Garante “Misure e accorgimenti prescritti ai Titolari dei trattamenti effettuati con strumenti elettronici relativamente alle attribuzioni delle funzioni di Amministratore di Sistema” del 27/11/2008 e </w:t>
      </w:r>
      <w:r w:rsidR="009769BC" w:rsidRPr="00E069CF">
        <w:rPr>
          <w:rFonts w:asciiTheme="minorHAnsi" w:hAnsiTheme="minorHAnsi" w:cstheme="minorHAnsi"/>
          <w:color w:val="000000"/>
          <w:lang w:val="it-IT"/>
        </w:rPr>
        <w:t>ss. mm. ii.</w:t>
      </w:r>
      <w:r w:rsidR="009769BC" w:rsidRPr="00E069CF">
        <w:rPr>
          <w:rStyle w:val="Rimandonotaapidipagina"/>
          <w:rFonts w:asciiTheme="minorHAnsi" w:hAnsiTheme="minorHAnsi" w:cstheme="minorHAnsi"/>
          <w:color w:val="000000"/>
          <w:lang w:val="it-IT"/>
        </w:rPr>
        <w:footnoteReference w:id="3"/>
      </w:r>
      <w:r w:rsidR="009769BC" w:rsidRPr="00E069CF">
        <w:rPr>
          <w:rFonts w:asciiTheme="minorHAnsi" w:hAnsiTheme="minorHAnsi" w:cstheme="minorHAnsi"/>
          <w:color w:val="000000"/>
          <w:lang w:val="it-IT"/>
        </w:rPr>
        <w:t>;</w:t>
      </w:r>
    </w:p>
    <w:p w14:paraId="2A7E33B5" w14:textId="2D7B640C" w:rsidR="00032D70" w:rsidRPr="00032D70" w:rsidRDefault="00032D70" w:rsidP="00770B0C">
      <w:pPr>
        <w:pStyle w:val="Standard"/>
        <w:numPr>
          <w:ilvl w:val="0"/>
          <w:numId w:val="2"/>
        </w:numPr>
        <w:tabs>
          <w:tab w:val="left" w:pos="864"/>
        </w:tabs>
        <w:spacing w:after="240" w:line="276" w:lineRule="auto"/>
        <w:ind w:left="432" w:right="72" w:hanging="360"/>
        <w:jc w:val="both"/>
        <w:rPr>
          <w:rFonts w:asciiTheme="minorHAnsi" w:hAnsiTheme="minorHAnsi" w:cstheme="minorHAnsi"/>
          <w:color w:val="000000"/>
          <w:lang w:val="it-IT"/>
        </w:rPr>
      </w:pPr>
      <w:r w:rsidRPr="00032D70">
        <w:rPr>
          <w:rFonts w:asciiTheme="minorHAnsi" w:hAnsiTheme="minorHAnsi" w:cstheme="minorHAnsi"/>
          <w:color w:val="000000"/>
          <w:lang w:val="it-IT"/>
        </w:rPr>
        <w:t>le norme settoriali applicabili ai servizi affidati</w:t>
      </w:r>
      <w:r>
        <w:rPr>
          <w:rFonts w:asciiTheme="minorHAnsi" w:hAnsiTheme="minorHAnsi" w:cstheme="minorHAnsi"/>
          <w:color w:val="000000"/>
          <w:lang w:val="it-IT"/>
        </w:rPr>
        <w:t>;</w:t>
      </w:r>
    </w:p>
    <w:p w14:paraId="2406A3A2" w14:textId="112E55EB" w:rsidR="004602B1" w:rsidRPr="00E64432" w:rsidRDefault="004602B1" w:rsidP="004445A2">
      <w:pPr>
        <w:pStyle w:val="Standard"/>
        <w:tabs>
          <w:tab w:val="left" w:pos="864"/>
        </w:tabs>
        <w:spacing w:before="15" w:after="240" w:line="276" w:lineRule="auto"/>
        <w:ind w:left="432" w:right="72"/>
        <w:jc w:val="center"/>
        <w:rPr>
          <w:rFonts w:asciiTheme="minorHAnsi" w:hAnsiTheme="minorHAnsi" w:cstheme="minorHAnsi"/>
          <w:b/>
          <w:bCs/>
        </w:rPr>
      </w:pPr>
      <w:r w:rsidRPr="00E64432">
        <w:rPr>
          <w:rFonts w:asciiTheme="minorHAnsi" w:hAnsiTheme="minorHAnsi" w:cstheme="minorHAnsi"/>
          <w:b/>
          <w:bCs/>
        </w:rPr>
        <w:t>PREMESSO</w:t>
      </w:r>
      <w:r w:rsidR="00603A8D" w:rsidRPr="00E64432">
        <w:rPr>
          <w:rFonts w:asciiTheme="minorHAnsi" w:hAnsiTheme="minorHAnsi" w:cstheme="minorHAnsi"/>
          <w:b/>
          <w:bCs/>
        </w:rPr>
        <w:t xml:space="preserve"> CHE</w:t>
      </w:r>
    </w:p>
    <w:p w14:paraId="7DE650D1" w14:textId="6C5DE931" w:rsidR="00FA698F" w:rsidRPr="00E64432" w:rsidRDefault="00E91B58" w:rsidP="00FA698F">
      <w:pPr>
        <w:pStyle w:val="Standard"/>
        <w:numPr>
          <w:ilvl w:val="0"/>
          <w:numId w:val="2"/>
        </w:numPr>
        <w:tabs>
          <w:tab w:val="left" w:pos="864"/>
        </w:tabs>
        <w:spacing w:before="15" w:line="276" w:lineRule="auto"/>
        <w:ind w:left="432" w:right="72" w:hanging="360"/>
        <w:jc w:val="both"/>
        <w:rPr>
          <w:rFonts w:asciiTheme="minorHAnsi" w:hAnsiTheme="minorHAnsi" w:cstheme="minorHAnsi"/>
          <w:iCs/>
          <w:lang w:val="it-IT"/>
        </w:rPr>
      </w:pPr>
      <w:r w:rsidRPr="00E64432">
        <w:rPr>
          <w:rFonts w:asciiTheme="minorHAnsi" w:hAnsiTheme="minorHAnsi" w:cstheme="minorHAnsi"/>
          <w:lang w:val="it-IT"/>
        </w:rPr>
        <w:t xml:space="preserve">con provvedimento </w:t>
      </w:r>
      <w:r w:rsidRPr="00E64432">
        <w:rPr>
          <w:rFonts w:asciiTheme="minorHAnsi" w:hAnsiTheme="minorHAnsi" w:cstheme="minorHAnsi"/>
          <w:shd w:val="clear" w:color="auto" w:fill="FFFF00"/>
          <w:lang w:val="it-IT"/>
        </w:rPr>
        <w:t>dirigenziale ___________________</w:t>
      </w:r>
      <w:r w:rsidRPr="00E64432">
        <w:rPr>
          <w:rFonts w:asciiTheme="minorHAnsi" w:hAnsiTheme="minorHAnsi" w:cstheme="minorHAnsi"/>
          <w:lang w:val="it-IT"/>
        </w:rPr>
        <w:t xml:space="preserve"> , la </w:t>
      </w:r>
      <w:r w:rsidRPr="00E64432">
        <w:rPr>
          <w:rFonts w:asciiTheme="minorHAnsi" w:hAnsiTheme="minorHAnsi" w:cstheme="minorHAnsi"/>
          <w:color w:val="000000"/>
          <w:lang w:val="it-IT"/>
        </w:rPr>
        <w:t xml:space="preserve">Regione Autonoma Valle d’Aosta (di seguito, “Regione”), ha </w:t>
      </w:r>
      <w:r w:rsidR="00E64432" w:rsidRPr="00E64432">
        <w:rPr>
          <w:rFonts w:asciiTheme="minorHAnsi" w:hAnsiTheme="minorHAnsi" w:cstheme="minorHAnsi"/>
          <w:color w:val="000000"/>
          <w:lang w:val="it-IT"/>
        </w:rPr>
        <w:t xml:space="preserve">approvato il finanziamento del progetto </w:t>
      </w:r>
      <w:r w:rsidR="00E64432" w:rsidRPr="00184E18">
        <w:rPr>
          <w:rFonts w:asciiTheme="minorHAnsi" w:hAnsiTheme="minorHAnsi" w:cstheme="minorHAnsi"/>
          <w:color w:val="000000"/>
          <w:highlight w:val="yellow"/>
          <w:lang w:val="it-IT"/>
        </w:rPr>
        <w:t>_____________________________</w:t>
      </w:r>
      <w:r w:rsidR="00E64432" w:rsidRPr="00E64432">
        <w:rPr>
          <w:rFonts w:asciiTheme="minorHAnsi" w:hAnsiTheme="minorHAnsi" w:cstheme="minorHAnsi"/>
          <w:color w:val="000000"/>
          <w:lang w:val="it-IT"/>
        </w:rPr>
        <w:t xml:space="preserve"> (cod. progetto </w:t>
      </w:r>
      <w:r w:rsidR="00E64432" w:rsidRPr="00184E18">
        <w:rPr>
          <w:rFonts w:asciiTheme="minorHAnsi" w:hAnsiTheme="minorHAnsi" w:cstheme="minorHAnsi"/>
          <w:color w:val="000000"/>
          <w:highlight w:val="yellow"/>
          <w:lang w:val="it-IT"/>
        </w:rPr>
        <w:lastRenderedPageBreak/>
        <w:t>________________________</w:t>
      </w:r>
      <w:r w:rsidR="00E64432" w:rsidRPr="00E64432">
        <w:rPr>
          <w:rFonts w:asciiTheme="minorHAnsi" w:hAnsiTheme="minorHAnsi" w:cstheme="minorHAnsi"/>
          <w:color w:val="000000"/>
          <w:lang w:val="it-IT"/>
        </w:rPr>
        <w:t xml:space="preserve">; CUP </w:t>
      </w:r>
      <w:r w:rsidR="00E64432" w:rsidRPr="00184E18">
        <w:rPr>
          <w:rFonts w:asciiTheme="minorHAnsi" w:hAnsiTheme="minorHAnsi" w:cstheme="minorHAnsi"/>
          <w:color w:val="000000"/>
          <w:highlight w:val="yellow"/>
          <w:lang w:val="it-IT"/>
        </w:rPr>
        <w:t>___________________</w:t>
      </w:r>
      <w:r w:rsidR="00E64432" w:rsidRPr="00E64432">
        <w:rPr>
          <w:rFonts w:asciiTheme="minorHAnsi" w:hAnsiTheme="minorHAnsi" w:cstheme="minorHAnsi"/>
          <w:color w:val="000000"/>
          <w:lang w:val="it-IT"/>
        </w:rPr>
        <w:t xml:space="preserve">) </w:t>
      </w:r>
      <w:r w:rsidRPr="00E64432">
        <w:rPr>
          <w:rFonts w:asciiTheme="minorHAnsi" w:hAnsiTheme="minorHAnsi" w:cstheme="minorHAnsi"/>
          <w:color w:val="000000"/>
          <w:lang w:val="it-IT"/>
        </w:rPr>
        <w:t>a</w:t>
      </w:r>
      <w:r w:rsidR="00E64432" w:rsidRPr="00E64432">
        <w:rPr>
          <w:rFonts w:asciiTheme="minorHAnsi" w:hAnsiTheme="minorHAnsi" w:cstheme="minorHAnsi"/>
          <w:color w:val="000000"/>
          <w:lang w:val="it-IT"/>
        </w:rPr>
        <w:t>l beneficiario</w:t>
      </w:r>
      <w:r w:rsidRPr="00E64432">
        <w:rPr>
          <w:rFonts w:asciiTheme="minorHAnsi" w:hAnsiTheme="minorHAnsi" w:cstheme="minorHAnsi"/>
          <w:color w:val="000000"/>
          <w:lang w:val="it-IT"/>
        </w:rPr>
        <w:t xml:space="preserve"> </w:t>
      </w:r>
      <w:r w:rsidRPr="00E64432">
        <w:rPr>
          <w:rFonts w:asciiTheme="minorHAnsi" w:hAnsiTheme="minorHAnsi" w:cstheme="minorHAnsi"/>
          <w:color w:val="000000"/>
          <w:shd w:val="clear" w:color="auto" w:fill="FFFF00"/>
          <w:lang w:val="it-IT"/>
        </w:rPr>
        <w:t>_______________________________</w:t>
      </w:r>
      <w:r w:rsidRPr="00E64432">
        <w:rPr>
          <w:rFonts w:asciiTheme="minorHAnsi" w:hAnsiTheme="minorHAnsi" w:cstheme="minorHAnsi"/>
          <w:color w:val="000000"/>
          <w:lang w:val="it-IT"/>
        </w:rPr>
        <w:t xml:space="preserve"> con sede in </w:t>
      </w:r>
      <w:r w:rsidR="00E64432" w:rsidRPr="00184E18">
        <w:rPr>
          <w:rFonts w:asciiTheme="minorHAnsi" w:hAnsiTheme="minorHAnsi" w:cstheme="minorHAnsi"/>
          <w:color w:val="000000"/>
          <w:highlight w:val="yellow"/>
          <w:lang w:val="it-IT"/>
        </w:rPr>
        <w:t>______________________</w:t>
      </w:r>
      <w:r w:rsidR="00FA698F" w:rsidRPr="00E64432">
        <w:rPr>
          <w:rFonts w:asciiTheme="minorHAnsi" w:hAnsiTheme="minorHAnsi" w:cstheme="minorHAnsi"/>
          <w:iCs/>
          <w:lang w:val="it-IT"/>
        </w:rPr>
        <w:t>;</w:t>
      </w:r>
    </w:p>
    <w:p w14:paraId="0799C3DB" w14:textId="69C7DF8E" w:rsidR="00E91B58" w:rsidRPr="00E91B58" w:rsidRDefault="00E91B58" w:rsidP="00E91B58">
      <w:pPr>
        <w:pStyle w:val="Standard"/>
        <w:tabs>
          <w:tab w:val="left" w:pos="864"/>
        </w:tabs>
        <w:spacing w:before="15" w:line="276" w:lineRule="auto"/>
        <w:ind w:left="432" w:right="72" w:hanging="290"/>
        <w:jc w:val="both"/>
        <w:rPr>
          <w:rFonts w:asciiTheme="minorHAnsi" w:hAnsiTheme="minorHAnsi" w:cstheme="minorHAnsi"/>
          <w:lang w:val="it-IT"/>
        </w:rPr>
      </w:pPr>
      <w:r w:rsidRPr="00E64432">
        <w:rPr>
          <w:rFonts w:asciiTheme="minorHAnsi" w:hAnsiTheme="minorHAnsi" w:cstheme="minorHAnsi"/>
          <w:lang w:val="it-IT"/>
        </w:rPr>
        <w:t>●</w:t>
      </w:r>
      <w:r w:rsidRPr="00E64432">
        <w:rPr>
          <w:rFonts w:asciiTheme="minorHAnsi" w:hAnsiTheme="minorHAnsi" w:cstheme="minorHAnsi"/>
          <w:lang w:val="it-IT"/>
        </w:rPr>
        <w:tab/>
        <w:t xml:space="preserve">nell’ambito delle attività </w:t>
      </w:r>
      <w:r w:rsidR="00E64432">
        <w:rPr>
          <w:rFonts w:asciiTheme="minorHAnsi" w:hAnsiTheme="minorHAnsi" w:cstheme="minorHAnsi"/>
          <w:lang w:val="it-IT"/>
        </w:rPr>
        <w:t>oggetto di finanziamento</w:t>
      </w:r>
      <w:r w:rsidR="00E64432" w:rsidRPr="00E64432">
        <w:rPr>
          <w:rFonts w:asciiTheme="minorHAnsi" w:hAnsiTheme="minorHAnsi" w:cstheme="minorHAnsi"/>
          <w:lang w:val="it-IT"/>
        </w:rPr>
        <w:t xml:space="preserve"> </w:t>
      </w:r>
      <w:r w:rsidRPr="00E64432">
        <w:rPr>
          <w:rFonts w:asciiTheme="minorHAnsi" w:hAnsiTheme="minorHAnsi" w:cstheme="minorHAnsi"/>
          <w:lang w:val="it-IT"/>
        </w:rPr>
        <w:t>sono previste, o possono verificarsi, operazioni di trattamento di dati personali, ai sensi del Regolamento (UE) 2016/679 (GDPR);</w:t>
      </w:r>
    </w:p>
    <w:p w14:paraId="30FB6B3F" w14:textId="08502060" w:rsidR="00E91B58" w:rsidRPr="00E91B58" w:rsidRDefault="00E91B58" w:rsidP="00E91B58">
      <w:pPr>
        <w:pStyle w:val="Standard"/>
        <w:tabs>
          <w:tab w:val="left" w:pos="864"/>
        </w:tabs>
        <w:spacing w:before="15" w:line="276" w:lineRule="auto"/>
        <w:ind w:left="432" w:right="72" w:hanging="290"/>
        <w:jc w:val="both"/>
        <w:rPr>
          <w:rFonts w:asciiTheme="minorHAnsi" w:hAnsiTheme="minorHAnsi" w:cstheme="minorHAnsi"/>
          <w:lang w:val="it-IT"/>
        </w:rPr>
      </w:pPr>
      <w:r w:rsidRPr="00E91B58">
        <w:rPr>
          <w:rFonts w:asciiTheme="minorHAnsi" w:hAnsiTheme="minorHAnsi" w:cstheme="minorHAnsi"/>
          <w:lang w:val="it-IT"/>
        </w:rPr>
        <w:t>●</w:t>
      </w:r>
      <w:r w:rsidRPr="00E91B58">
        <w:rPr>
          <w:rFonts w:asciiTheme="minorHAnsi" w:hAnsiTheme="minorHAnsi" w:cstheme="minorHAnsi"/>
          <w:lang w:val="it-IT"/>
        </w:rPr>
        <w:tab/>
        <w:t>l</w:t>
      </w:r>
      <w:r>
        <w:rPr>
          <w:rFonts w:asciiTheme="minorHAnsi" w:hAnsiTheme="minorHAnsi" w:cstheme="minorHAnsi"/>
          <w:lang w:val="it-IT"/>
        </w:rPr>
        <w:t xml:space="preserve">a Regione ritiene che </w:t>
      </w:r>
      <w:r w:rsidRPr="00C96C9B">
        <w:rPr>
          <w:rFonts w:asciiTheme="minorHAnsi" w:hAnsiTheme="minorHAnsi" w:cstheme="minorHAnsi"/>
          <w:shd w:val="clear" w:color="auto" w:fill="FFFF00"/>
          <w:lang w:val="it-IT"/>
        </w:rPr>
        <w:t>_____ ___________________________</w:t>
      </w:r>
      <w:r w:rsidR="00FA698F" w:rsidRPr="00C96C9B">
        <w:rPr>
          <w:rFonts w:asciiTheme="minorHAnsi" w:hAnsiTheme="minorHAnsi" w:cstheme="minorHAnsi"/>
          <w:shd w:val="clear" w:color="auto" w:fill="FFFF00"/>
          <w:lang w:val="it-IT"/>
        </w:rPr>
        <w:t xml:space="preserve"> (</w:t>
      </w:r>
      <w:r w:rsidR="00FA698F" w:rsidRPr="00C96C9B">
        <w:rPr>
          <w:rFonts w:asciiTheme="minorHAnsi" w:hAnsiTheme="minorHAnsi" w:cstheme="minorHAnsi"/>
          <w:i/>
          <w:highlight w:val="yellow"/>
          <w:shd w:val="clear" w:color="auto" w:fill="FFFF00"/>
          <w:lang w:val="it-IT"/>
        </w:rPr>
        <w:t xml:space="preserve">indicare il soggetto </w:t>
      </w:r>
      <w:r w:rsidR="00E64432">
        <w:rPr>
          <w:rFonts w:asciiTheme="minorHAnsi" w:hAnsiTheme="minorHAnsi" w:cstheme="minorHAnsi"/>
          <w:i/>
          <w:shd w:val="clear" w:color="auto" w:fill="FFFF00"/>
          <w:lang w:val="it-IT"/>
        </w:rPr>
        <w:t>beneficiario</w:t>
      </w:r>
      <w:r w:rsidR="00FA698F" w:rsidRPr="00C96C9B">
        <w:rPr>
          <w:rFonts w:asciiTheme="minorHAnsi" w:hAnsiTheme="minorHAnsi" w:cstheme="minorHAnsi"/>
          <w:shd w:val="clear" w:color="auto" w:fill="FFFF00"/>
          <w:lang w:val="it-IT"/>
        </w:rPr>
        <w:t>)</w:t>
      </w:r>
      <w:r w:rsidRPr="00C96C9B">
        <w:rPr>
          <w:rFonts w:asciiTheme="minorHAnsi" w:hAnsiTheme="minorHAnsi" w:cstheme="minorHAnsi"/>
          <w:shd w:val="clear" w:color="auto" w:fill="FFFF00"/>
          <w:lang w:val="it-IT"/>
        </w:rPr>
        <w:t xml:space="preserve">, </w:t>
      </w:r>
      <w:r w:rsidRPr="00E91B58">
        <w:rPr>
          <w:rFonts w:asciiTheme="minorHAnsi" w:hAnsiTheme="minorHAnsi" w:cstheme="minorHAnsi"/>
          <w:lang w:val="it-IT"/>
        </w:rPr>
        <w:t xml:space="preserve">in considerazione delle attività </w:t>
      </w:r>
      <w:r w:rsidR="00E64432">
        <w:rPr>
          <w:rFonts w:asciiTheme="minorHAnsi" w:hAnsiTheme="minorHAnsi" w:cstheme="minorHAnsi"/>
          <w:lang w:val="it-IT"/>
        </w:rPr>
        <w:t>oggetto di finanziamento</w:t>
      </w:r>
      <w:r w:rsidR="00E64432" w:rsidRPr="00E91B58">
        <w:rPr>
          <w:rFonts w:asciiTheme="minorHAnsi" w:hAnsiTheme="minorHAnsi" w:cstheme="minorHAnsi"/>
          <w:lang w:val="it-IT"/>
        </w:rPr>
        <w:t xml:space="preserve"> </w:t>
      </w:r>
      <w:r w:rsidRPr="00E91B58">
        <w:rPr>
          <w:rFonts w:asciiTheme="minorHAnsi" w:hAnsiTheme="minorHAnsi" w:cstheme="minorHAnsi"/>
          <w:lang w:val="it-IT"/>
        </w:rPr>
        <w:t xml:space="preserve">e sulla base dei requisiti di esperienza, capacità ed affidabilità, offra idonee garanzie del pieno rispetto delle disposizioni contenute nel GDPR e nel D.lgs. 196/2003 e </w:t>
      </w:r>
      <w:proofErr w:type="spellStart"/>
      <w:r w:rsidRPr="00E91B58">
        <w:rPr>
          <w:rFonts w:asciiTheme="minorHAnsi" w:hAnsiTheme="minorHAnsi" w:cstheme="minorHAnsi"/>
          <w:lang w:val="it-IT"/>
        </w:rPr>
        <w:t>s.m.i.</w:t>
      </w:r>
      <w:proofErr w:type="spellEnd"/>
      <w:r w:rsidRPr="00E91B58">
        <w:rPr>
          <w:rFonts w:asciiTheme="minorHAnsi" w:hAnsiTheme="minorHAnsi" w:cstheme="minorHAnsi"/>
          <w:lang w:val="it-IT"/>
        </w:rPr>
        <w:t>, inclusa l’adozione di misure tecniche e organizzative adeguate a garantire la sicurezza dei trattamenti;</w:t>
      </w:r>
    </w:p>
    <w:p w14:paraId="0FEBA8F1" w14:textId="77777777" w:rsidR="00E91B58" w:rsidRPr="00E91B58" w:rsidRDefault="00E91B58" w:rsidP="00E91B58">
      <w:pPr>
        <w:pStyle w:val="Standard"/>
        <w:tabs>
          <w:tab w:val="left" w:pos="864"/>
        </w:tabs>
        <w:spacing w:before="15" w:line="276" w:lineRule="auto"/>
        <w:ind w:left="432" w:right="72"/>
        <w:jc w:val="both"/>
        <w:rPr>
          <w:rFonts w:asciiTheme="minorHAnsi" w:hAnsiTheme="minorHAnsi" w:cstheme="minorHAnsi"/>
          <w:lang w:val="it-IT"/>
        </w:rPr>
      </w:pPr>
    </w:p>
    <w:p w14:paraId="5EBCD8F3" w14:textId="77777777" w:rsidR="00E91B58" w:rsidRPr="00E91B58" w:rsidRDefault="00E91B58" w:rsidP="00E91B58">
      <w:pPr>
        <w:pStyle w:val="Standard"/>
        <w:tabs>
          <w:tab w:val="left" w:pos="864"/>
        </w:tabs>
        <w:spacing w:before="15" w:line="276" w:lineRule="auto"/>
        <w:ind w:left="432" w:right="72"/>
        <w:jc w:val="center"/>
        <w:rPr>
          <w:rFonts w:asciiTheme="minorHAnsi" w:hAnsiTheme="minorHAnsi" w:cstheme="minorHAnsi"/>
          <w:b/>
          <w:lang w:val="it-IT"/>
        </w:rPr>
      </w:pPr>
      <w:r w:rsidRPr="00E91B58">
        <w:rPr>
          <w:rFonts w:asciiTheme="minorHAnsi" w:hAnsiTheme="minorHAnsi" w:cstheme="minorHAnsi"/>
          <w:b/>
          <w:lang w:val="it-IT"/>
        </w:rPr>
        <w:t>con il presente atto,</w:t>
      </w:r>
    </w:p>
    <w:p w14:paraId="0DDBD359" w14:textId="77777777" w:rsidR="00E91B58" w:rsidRPr="00E91B58" w:rsidRDefault="00E91B58" w:rsidP="00E91B58">
      <w:pPr>
        <w:pStyle w:val="Standard"/>
        <w:tabs>
          <w:tab w:val="left" w:pos="864"/>
        </w:tabs>
        <w:spacing w:before="15" w:line="276" w:lineRule="auto"/>
        <w:ind w:left="432" w:right="72"/>
        <w:jc w:val="center"/>
        <w:rPr>
          <w:rFonts w:asciiTheme="minorHAnsi" w:hAnsiTheme="minorHAnsi" w:cstheme="minorHAnsi"/>
          <w:lang w:val="it-IT"/>
        </w:rPr>
      </w:pPr>
    </w:p>
    <w:p w14:paraId="4547B47B" w14:textId="6CE52336" w:rsidR="00E91B58" w:rsidRPr="00E91B58" w:rsidRDefault="00E91B58" w:rsidP="00E91B58">
      <w:pPr>
        <w:pStyle w:val="Standard"/>
        <w:tabs>
          <w:tab w:val="left" w:pos="864"/>
        </w:tabs>
        <w:spacing w:before="15" w:line="276" w:lineRule="auto"/>
        <w:ind w:left="432" w:right="72"/>
        <w:jc w:val="both"/>
        <w:rPr>
          <w:rFonts w:asciiTheme="minorHAnsi" w:hAnsiTheme="minorHAnsi" w:cstheme="minorHAnsi"/>
          <w:lang w:val="it-IT"/>
        </w:rPr>
      </w:pPr>
      <w:r w:rsidRPr="00E91B58">
        <w:rPr>
          <w:rFonts w:asciiTheme="minorHAnsi" w:hAnsiTheme="minorHAnsi" w:cstheme="minorHAnsi"/>
          <w:lang w:val="it-IT"/>
        </w:rPr>
        <w:t>●</w:t>
      </w:r>
      <w:r w:rsidRPr="00E91B58">
        <w:rPr>
          <w:rFonts w:asciiTheme="minorHAnsi" w:hAnsiTheme="minorHAnsi" w:cstheme="minorHAnsi"/>
          <w:lang w:val="it-IT"/>
        </w:rPr>
        <w:tab/>
        <w:t>la Regione, in qualità di Titolare del trattamento ai sensi dell’art. 4, punto 7, del GDPR, rappresentata, per la sottoscrizione del presente atto, dal Dirigente della Struttura</w:t>
      </w:r>
      <w:r w:rsidR="00DD0439">
        <w:rPr>
          <w:rFonts w:asciiTheme="minorHAnsi" w:hAnsiTheme="minorHAnsi" w:cstheme="minorHAnsi"/>
          <w:lang w:val="it-IT"/>
        </w:rPr>
        <w:t>/il responsabile dell’U.O.</w:t>
      </w:r>
      <w:r w:rsidR="000E39A4">
        <w:rPr>
          <w:rFonts w:asciiTheme="minorHAnsi" w:hAnsiTheme="minorHAnsi" w:cstheme="minorHAnsi"/>
          <w:lang w:val="it-IT"/>
        </w:rPr>
        <w:t xml:space="preserve"> </w:t>
      </w:r>
      <w:r w:rsidRPr="00C96C9B">
        <w:rPr>
          <w:rFonts w:asciiTheme="minorHAnsi" w:hAnsiTheme="minorHAnsi" w:cstheme="minorHAnsi"/>
          <w:shd w:val="clear" w:color="auto" w:fill="FFFF00"/>
          <w:lang w:val="it-IT"/>
        </w:rPr>
        <w:t>______________________</w:t>
      </w:r>
      <w:r w:rsidRPr="00E91B58">
        <w:rPr>
          <w:rFonts w:asciiTheme="minorHAnsi" w:hAnsiTheme="minorHAnsi" w:cstheme="minorHAnsi"/>
          <w:lang w:val="it-IT"/>
        </w:rPr>
        <w:t>, individuato quale delegato al trattamento con deliberazione della Giunta regionale n. 992 del 26 agosto 2024;</w:t>
      </w:r>
    </w:p>
    <w:p w14:paraId="6AE3A088" w14:textId="474A4D0D" w:rsidR="00E91B58" w:rsidRPr="00E91B58" w:rsidRDefault="00E91B58" w:rsidP="00E91B58">
      <w:pPr>
        <w:pStyle w:val="Standard"/>
        <w:tabs>
          <w:tab w:val="left" w:pos="864"/>
        </w:tabs>
        <w:spacing w:before="15" w:line="276" w:lineRule="auto"/>
        <w:ind w:left="432" w:right="72"/>
        <w:jc w:val="both"/>
        <w:rPr>
          <w:rFonts w:asciiTheme="minorHAnsi" w:hAnsiTheme="minorHAnsi" w:cstheme="minorHAnsi"/>
          <w:lang w:val="it-IT"/>
        </w:rPr>
      </w:pPr>
      <w:r w:rsidRPr="00E91B58">
        <w:rPr>
          <w:rFonts w:asciiTheme="minorHAnsi" w:hAnsiTheme="minorHAnsi" w:cstheme="minorHAnsi"/>
          <w:lang w:val="it-IT"/>
        </w:rPr>
        <w:t>●</w:t>
      </w:r>
      <w:r w:rsidRPr="00E91B58">
        <w:rPr>
          <w:rFonts w:asciiTheme="minorHAnsi" w:hAnsiTheme="minorHAnsi" w:cstheme="minorHAnsi"/>
          <w:lang w:val="it-IT"/>
        </w:rPr>
        <w:tab/>
      </w:r>
      <w:r w:rsidRPr="00C96C9B">
        <w:rPr>
          <w:rFonts w:asciiTheme="minorHAnsi" w:hAnsiTheme="minorHAnsi" w:cstheme="minorHAnsi"/>
          <w:shd w:val="clear" w:color="auto" w:fill="FFFF00"/>
          <w:lang w:val="it-IT"/>
        </w:rPr>
        <w:t>__________________</w:t>
      </w:r>
      <w:r w:rsidR="00FA698F" w:rsidRPr="00C96C9B">
        <w:rPr>
          <w:rFonts w:asciiTheme="minorHAnsi" w:hAnsiTheme="minorHAnsi" w:cstheme="minorHAnsi"/>
          <w:shd w:val="clear" w:color="auto" w:fill="FFFF00"/>
          <w:lang w:val="it-IT"/>
        </w:rPr>
        <w:t>___________</w:t>
      </w:r>
      <w:r w:rsidRPr="00E91B58">
        <w:rPr>
          <w:rFonts w:asciiTheme="minorHAnsi" w:hAnsiTheme="minorHAnsi" w:cstheme="minorHAnsi"/>
          <w:lang w:val="it-IT"/>
        </w:rPr>
        <w:t xml:space="preserve">, in qualità di responsabile del trattamento, rappresentata, per la sottoscrizione del presente atto, dal </w:t>
      </w:r>
      <w:r w:rsidRPr="00C96C9B">
        <w:rPr>
          <w:rFonts w:asciiTheme="minorHAnsi" w:hAnsiTheme="minorHAnsi" w:cstheme="minorHAnsi"/>
          <w:shd w:val="clear" w:color="auto" w:fill="FFFF00"/>
          <w:lang w:val="it-IT"/>
        </w:rPr>
        <w:t>________________________________</w:t>
      </w:r>
      <w:r w:rsidRPr="00E91B58">
        <w:rPr>
          <w:rFonts w:asciiTheme="minorHAnsi" w:hAnsiTheme="minorHAnsi" w:cstheme="minorHAnsi"/>
          <w:lang w:val="it-IT"/>
        </w:rPr>
        <w:t>;</w:t>
      </w:r>
    </w:p>
    <w:p w14:paraId="19385FF3" w14:textId="3992770B" w:rsidR="00E91B58" w:rsidRDefault="00E91B58" w:rsidP="00E91B58">
      <w:pPr>
        <w:pStyle w:val="Standard"/>
        <w:tabs>
          <w:tab w:val="left" w:pos="864"/>
        </w:tabs>
        <w:spacing w:before="15" w:line="276" w:lineRule="auto"/>
        <w:ind w:left="432" w:right="72"/>
        <w:jc w:val="center"/>
        <w:rPr>
          <w:rFonts w:asciiTheme="minorHAnsi" w:hAnsiTheme="minorHAnsi" w:cstheme="minorHAnsi"/>
          <w:lang w:val="it-IT"/>
        </w:rPr>
      </w:pPr>
      <w:r w:rsidRPr="00E91B58">
        <w:rPr>
          <w:rFonts w:asciiTheme="minorHAnsi" w:hAnsiTheme="minorHAnsi" w:cstheme="minorHAnsi"/>
          <w:lang w:val="it-IT"/>
        </w:rPr>
        <w:t>(di seguito anche “Parti”)</w:t>
      </w:r>
    </w:p>
    <w:p w14:paraId="4DAAA484" w14:textId="371EF57D" w:rsidR="00C222DC" w:rsidRPr="00934A1E" w:rsidRDefault="00E91B58" w:rsidP="00770B0C">
      <w:pPr>
        <w:pStyle w:val="Standard"/>
        <w:tabs>
          <w:tab w:val="left" w:pos="864"/>
        </w:tabs>
        <w:spacing w:before="15" w:line="276" w:lineRule="auto"/>
        <w:ind w:left="432" w:right="72"/>
        <w:jc w:val="both"/>
        <w:rPr>
          <w:rFonts w:asciiTheme="minorHAnsi" w:hAnsiTheme="minorHAnsi" w:cstheme="minorHAnsi"/>
          <w:lang w:val="it-IT"/>
        </w:rPr>
      </w:pPr>
      <w:r w:rsidRPr="00934A1E">
        <w:rPr>
          <w:rFonts w:asciiTheme="minorHAnsi" w:hAnsiTheme="minorHAnsi" w:cstheme="minorHAnsi"/>
          <w:lang w:val="it-IT"/>
        </w:rPr>
        <w:t xml:space="preserve"> </w:t>
      </w:r>
    </w:p>
    <w:p w14:paraId="4625C7B2" w14:textId="77777777" w:rsidR="0007648B" w:rsidRPr="00631073" w:rsidRDefault="0007648B" w:rsidP="004445A2">
      <w:pPr>
        <w:pStyle w:val="Standard"/>
        <w:tabs>
          <w:tab w:val="left" w:pos="864"/>
        </w:tabs>
        <w:spacing w:before="15" w:line="276" w:lineRule="auto"/>
        <w:ind w:left="432" w:right="72"/>
        <w:jc w:val="both"/>
        <w:rPr>
          <w:rFonts w:asciiTheme="minorHAnsi" w:hAnsiTheme="minorHAnsi" w:cstheme="minorHAnsi"/>
          <w:color w:val="000000"/>
          <w:lang w:val="it-IT"/>
        </w:rPr>
      </w:pPr>
    </w:p>
    <w:p w14:paraId="6AF1E2B2" w14:textId="26B37376" w:rsidR="009769BC" w:rsidRPr="00934A1E" w:rsidRDefault="0007648B" w:rsidP="004445A2">
      <w:pPr>
        <w:pStyle w:val="Standard"/>
        <w:tabs>
          <w:tab w:val="left" w:pos="864"/>
        </w:tabs>
        <w:spacing w:before="15" w:line="276" w:lineRule="auto"/>
        <w:ind w:right="72"/>
        <w:jc w:val="center"/>
        <w:rPr>
          <w:rFonts w:asciiTheme="minorHAnsi" w:hAnsiTheme="minorHAnsi" w:cstheme="minorHAnsi"/>
          <w:b/>
          <w:bCs/>
          <w:lang w:val="it-IT"/>
        </w:rPr>
      </w:pPr>
      <w:r w:rsidRPr="00934A1E">
        <w:rPr>
          <w:rFonts w:asciiTheme="minorHAnsi" w:hAnsiTheme="minorHAnsi" w:cstheme="minorHAnsi"/>
          <w:b/>
          <w:bCs/>
          <w:lang w:val="it-IT"/>
        </w:rPr>
        <w:t>al fine di disciplinare i trattamenti di dati personali rientranti nelle attività richiamate,</w:t>
      </w:r>
      <w:r w:rsidR="002E2FEE" w:rsidRPr="00934A1E">
        <w:rPr>
          <w:rFonts w:asciiTheme="minorHAnsi" w:hAnsiTheme="minorHAnsi" w:cstheme="minorHAnsi"/>
          <w:b/>
          <w:bCs/>
          <w:lang w:val="it-IT"/>
        </w:rPr>
        <w:t xml:space="preserve"> </w:t>
      </w:r>
      <w:r w:rsidRPr="00934A1E">
        <w:rPr>
          <w:rFonts w:asciiTheme="minorHAnsi" w:hAnsiTheme="minorHAnsi" w:cstheme="minorHAnsi"/>
          <w:b/>
          <w:bCs/>
          <w:lang w:val="it-IT"/>
        </w:rPr>
        <w:t>convengono quanto segue</w:t>
      </w:r>
      <w:r w:rsidR="00962411" w:rsidRPr="00934A1E">
        <w:rPr>
          <w:rFonts w:asciiTheme="minorHAnsi" w:hAnsiTheme="minorHAnsi" w:cstheme="minorHAnsi"/>
          <w:b/>
          <w:bCs/>
          <w:lang w:val="it-IT"/>
        </w:rPr>
        <w:t>:</w:t>
      </w:r>
    </w:p>
    <w:p w14:paraId="01EA722E" w14:textId="77777777" w:rsidR="009769BC" w:rsidRPr="00E069CF" w:rsidRDefault="009769BC" w:rsidP="004445A2">
      <w:pPr>
        <w:pStyle w:val="Standard"/>
        <w:tabs>
          <w:tab w:val="left" w:pos="864"/>
        </w:tabs>
        <w:spacing w:before="15" w:line="276" w:lineRule="auto"/>
        <w:ind w:right="72"/>
        <w:jc w:val="both"/>
        <w:rPr>
          <w:rFonts w:asciiTheme="minorHAnsi" w:hAnsiTheme="minorHAnsi" w:cstheme="minorHAnsi"/>
          <w:color w:val="000000"/>
          <w:lang w:val="it-IT"/>
        </w:rPr>
      </w:pPr>
    </w:p>
    <w:p w14:paraId="057B5AE7" w14:textId="16BF4B24" w:rsidR="003B76BA" w:rsidRPr="00E069CF" w:rsidRDefault="003B76BA" w:rsidP="004445A2">
      <w:pPr>
        <w:spacing w:line="276" w:lineRule="auto"/>
        <w:jc w:val="center"/>
        <w:rPr>
          <w:rFonts w:cstheme="minorHAnsi"/>
          <w:b/>
          <w:bCs/>
        </w:rPr>
      </w:pPr>
      <w:r w:rsidRPr="00E069CF">
        <w:rPr>
          <w:rFonts w:cstheme="minorHAnsi"/>
          <w:b/>
          <w:bCs/>
        </w:rPr>
        <w:t>SEZIONE I</w:t>
      </w:r>
    </w:p>
    <w:p w14:paraId="685B123A" w14:textId="77777777" w:rsidR="003B76BA" w:rsidRPr="00E069CF" w:rsidRDefault="003B76BA" w:rsidP="004445A2">
      <w:pPr>
        <w:spacing w:after="0" w:line="276" w:lineRule="auto"/>
        <w:jc w:val="center"/>
        <w:rPr>
          <w:rFonts w:cstheme="minorHAnsi"/>
          <w:b/>
          <w:bCs/>
        </w:rPr>
      </w:pPr>
      <w:r w:rsidRPr="00E069CF">
        <w:rPr>
          <w:rFonts w:cstheme="minorHAnsi"/>
          <w:b/>
          <w:bCs/>
        </w:rPr>
        <w:t>Clausola 1 - Scopo e ambito di applicazione</w:t>
      </w:r>
    </w:p>
    <w:p w14:paraId="08D731C3" w14:textId="557A8AA2" w:rsidR="003B76BA" w:rsidRPr="00E069CF" w:rsidRDefault="003B76BA" w:rsidP="004445A2">
      <w:pPr>
        <w:spacing w:after="0" w:line="276" w:lineRule="auto"/>
        <w:jc w:val="both"/>
        <w:rPr>
          <w:rFonts w:cstheme="minorHAnsi"/>
        </w:rPr>
      </w:pPr>
      <w:r w:rsidRPr="00E069CF">
        <w:rPr>
          <w:rFonts w:cstheme="minorHAnsi"/>
        </w:rPr>
        <w:t>a)</w:t>
      </w:r>
      <w:r w:rsidRPr="00E069CF">
        <w:rPr>
          <w:rFonts w:cstheme="minorHAnsi"/>
        </w:rPr>
        <w:tab/>
        <w:t>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r w:rsidR="0060102F" w:rsidRPr="00E069CF">
        <w:rPr>
          <w:rFonts w:cstheme="minorHAnsi"/>
        </w:rPr>
        <w:t>.</w:t>
      </w:r>
    </w:p>
    <w:p w14:paraId="429CAE87" w14:textId="77777777" w:rsidR="003B76BA" w:rsidRPr="00E069CF" w:rsidRDefault="003B76BA" w:rsidP="004445A2">
      <w:pPr>
        <w:spacing w:after="0" w:line="276" w:lineRule="auto"/>
        <w:jc w:val="both"/>
        <w:rPr>
          <w:rFonts w:cstheme="minorHAnsi"/>
        </w:rPr>
      </w:pPr>
      <w:r w:rsidRPr="00E069CF">
        <w:rPr>
          <w:rFonts w:cstheme="minorHAnsi"/>
        </w:rPr>
        <w:t>b)</w:t>
      </w:r>
      <w:r w:rsidRPr="00E069CF">
        <w:rPr>
          <w:rFonts w:cstheme="minorHAnsi"/>
        </w:rPr>
        <w:tab/>
        <w:t>I titolari del trattamento e i responsabili del trattamento di cui all'allegato I hanno accettato le presenti clausole al fine di garantire il rispetto dell'articolo 28, paragrafi 3 e 4, del regolamento (UE) 2016/679.</w:t>
      </w:r>
    </w:p>
    <w:p w14:paraId="0FE03CB9" w14:textId="77777777" w:rsidR="003B76BA" w:rsidRPr="00E069CF" w:rsidRDefault="003B76BA" w:rsidP="004445A2">
      <w:pPr>
        <w:spacing w:after="0" w:line="276" w:lineRule="auto"/>
        <w:jc w:val="both"/>
        <w:rPr>
          <w:rFonts w:cstheme="minorHAnsi"/>
        </w:rPr>
      </w:pPr>
      <w:r w:rsidRPr="00E069CF">
        <w:rPr>
          <w:rFonts w:cstheme="minorHAnsi"/>
        </w:rPr>
        <w:t>c)</w:t>
      </w:r>
      <w:r w:rsidRPr="00E069CF">
        <w:rPr>
          <w:rFonts w:cstheme="minorHAnsi"/>
        </w:rPr>
        <w:tab/>
        <w:t>Le presenti clausole si applicano al trattamento dei dati personali specificato all'allegato II.</w:t>
      </w:r>
    </w:p>
    <w:p w14:paraId="28864A38" w14:textId="38FBDB21" w:rsidR="003B76BA" w:rsidRPr="00E069CF" w:rsidRDefault="003B76BA" w:rsidP="004445A2">
      <w:pPr>
        <w:spacing w:after="0" w:line="276" w:lineRule="auto"/>
        <w:jc w:val="both"/>
        <w:rPr>
          <w:rFonts w:cstheme="minorHAnsi"/>
        </w:rPr>
      </w:pPr>
      <w:r w:rsidRPr="00E069CF">
        <w:rPr>
          <w:rFonts w:cstheme="minorHAnsi"/>
        </w:rPr>
        <w:t>d)</w:t>
      </w:r>
      <w:r w:rsidRPr="00E069CF">
        <w:rPr>
          <w:rFonts w:cstheme="minorHAnsi"/>
        </w:rPr>
        <w:tab/>
        <w:t>Gli allegati costituiscono parte integrante delle clausole.</w:t>
      </w:r>
    </w:p>
    <w:p w14:paraId="42DA04FC" w14:textId="77777777" w:rsidR="003B76BA" w:rsidRPr="00E069CF" w:rsidRDefault="003B76BA" w:rsidP="004445A2">
      <w:pPr>
        <w:spacing w:after="0" w:line="276" w:lineRule="auto"/>
        <w:jc w:val="both"/>
        <w:rPr>
          <w:rFonts w:cstheme="minorHAnsi"/>
        </w:rPr>
      </w:pPr>
      <w:r w:rsidRPr="00E069CF">
        <w:rPr>
          <w:rFonts w:cstheme="minorHAnsi"/>
        </w:rPr>
        <w:t>e)</w:t>
      </w:r>
      <w:r w:rsidRPr="00E069CF">
        <w:rPr>
          <w:rFonts w:cstheme="minorHAnsi"/>
        </w:rPr>
        <w:tab/>
        <w:t>Le presenti clausole lasciano impregiudicati gli obblighi cui è soggetto il titolare del trattamento a norma del regolamento (UE) 2016/679.</w:t>
      </w:r>
    </w:p>
    <w:p w14:paraId="40FE0BB1" w14:textId="506FE96D" w:rsidR="003B76BA" w:rsidRPr="00E069CF" w:rsidRDefault="003B76BA" w:rsidP="004445A2">
      <w:pPr>
        <w:spacing w:after="0" w:line="276" w:lineRule="auto"/>
        <w:jc w:val="both"/>
        <w:rPr>
          <w:rFonts w:cstheme="minorHAnsi"/>
        </w:rPr>
      </w:pPr>
      <w:r w:rsidRPr="00E069CF">
        <w:rPr>
          <w:rFonts w:cstheme="minorHAnsi"/>
        </w:rPr>
        <w:t>f)</w:t>
      </w:r>
      <w:r w:rsidRPr="00E069CF">
        <w:rPr>
          <w:rFonts w:cstheme="minorHAnsi"/>
        </w:rPr>
        <w:tab/>
        <w:t>Le presenti clausole non garantiscono, di per sé, il rispetto degli obblighi connessi ai trasferimenti internazionali conformemente al capo V del regolamento (UE) 2016/679.</w:t>
      </w:r>
    </w:p>
    <w:p w14:paraId="705AC958" w14:textId="4940E370" w:rsidR="008E3D7D" w:rsidRPr="00E069CF" w:rsidRDefault="008E3D7D" w:rsidP="004445A2">
      <w:pPr>
        <w:spacing w:line="276" w:lineRule="auto"/>
        <w:jc w:val="both"/>
        <w:rPr>
          <w:rFonts w:cstheme="minorHAnsi"/>
        </w:rPr>
      </w:pPr>
      <w:r w:rsidRPr="00E069CF">
        <w:rPr>
          <w:rFonts w:cstheme="minorHAnsi"/>
        </w:rPr>
        <w:lastRenderedPageBreak/>
        <w:t>g)</w:t>
      </w:r>
      <w:r w:rsidRPr="00E069CF">
        <w:rPr>
          <w:rFonts w:cstheme="minorHAnsi"/>
        </w:rPr>
        <w:tab/>
        <w:t xml:space="preserve">Il </w:t>
      </w:r>
      <w:r w:rsidR="00D568BD">
        <w:rPr>
          <w:rFonts w:cstheme="minorHAnsi"/>
        </w:rPr>
        <w:t>r</w:t>
      </w:r>
      <w:r w:rsidRPr="00E069CF">
        <w:rPr>
          <w:rFonts w:cstheme="minorHAnsi"/>
        </w:rPr>
        <w:t xml:space="preserve">esponsabile non ha diritto ad alcun compenso specifico ulteriore per l’esecuzione delle attività descritte nel presente atto, in quanto svolte nell’ambito </w:t>
      </w:r>
      <w:r w:rsidR="00F55A00">
        <w:rPr>
          <w:rFonts w:cstheme="minorHAnsi"/>
        </w:rPr>
        <w:t xml:space="preserve">delle attività previste dal progetto oggetto di finanziamento. </w:t>
      </w:r>
    </w:p>
    <w:p w14:paraId="1B1BDAEB" w14:textId="77777777" w:rsidR="003B76BA" w:rsidRPr="00E069CF" w:rsidRDefault="003B76BA" w:rsidP="004445A2">
      <w:pPr>
        <w:spacing w:after="0" w:line="276" w:lineRule="auto"/>
        <w:jc w:val="center"/>
        <w:rPr>
          <w:rFonts w:cstheme="minorHAnsi"/>
          <w:b/>
          <w:bCs/>
        </w:rPr>
      </w:pPr>
      <w:r w:rsidRPr="00E069CF">
        <w:rPr>
          <w:rFonts w:cstheme="minorHAnsi"/>
          <w:b/>
          <w:bCs/>
        </w:rPr>
        <w:t>Clausola 2 - Invariabilità delle clausole</w:t>
      </w:r>
    </w:p>
    <w:p w14:paraId="16AA1B34" w14:textId="77777777" w:rsidR="003B76BA" w:rsidRPr="00E069CF" w:rsidRDefault="003B76BA" w:rsidP="004445A2">
      <w:pPr>
        <w:spacing w:after="0" w:line="276" w:lineRule="auto"/>
        <w:jc w:val="both"/>
        <w:rPr>
          <w:rFonts w:cstheme="minorHAnsi"/>
        </w:rPr>
      </w:pPr>
      <w:r w:rsidRPr="00E069CF">
        <w:rPr>
          <w:rFonts w:cstheme="minorHAnsi"/>
        </w:rPr>
        <w:t>a)</w:t>
      </w:r>
      <w:r w:rsidRPr="00E069CF">
        <w:rPr>
          <w:rFonts w:cstheme="minorHAnsi"/>
        </w:rPr>
        <w:tab/>
        <w:t>Le parti si impegnano a non modificare le clausole se non per aggiungere o aggiornare informazioni negli allegati.</w:t>
      </w:r>
    </w:p>
    <w:p w14:paraId="16E2455A" w14:textId="77777777" w:rsidR="003B76BA" w:rsidRPr="00E069CF" w:rsidRDefault="003B76BA" w:rsidP="004445A2">
      <w:pPr>
        <w:spacing w:line="276" w:lineRule="auto"/>
        <w:jc w:val="both"/>
        <w:rPr>
          <w:rFonts w:cstheme="minorHAnsi"/>
        </w:rPr>
      </w:pPr>
      <w:r w:rsidRPr="00E069CF">
        <w:rPr>
          <w:rFonts w:cstheme="minorHAnsi"/>
        </w:rPr>
        <w:t>b)</w:t>
      </w:r>
      <w:r w:rsidRPr="00E069CF">
        <w:rPr>
          <w:rFonts w:cstheme="minorHAnsi"/>
        </w:rPr>
        <w:tab/>
        <w:t>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018B4EAA" w14:textId="77777777" w:rsidR="003B76BA" w:rsidRPr="00E069CF" w:rsidRDefault="003B76BA" w:rsidP="004445A2">
      <w:pPr>
        <w:spacing w:after="0" w:line="276" w:lineRule="auto"/>
        <w:jc w:val="center"/>
        <w:rPr>
          <w:rFonts w:cstheme="minorHAnsi"/>
          <w:b/>
          <w:bCs/>
        </w:rPr>
      </w:pPr>
      <w:r w:rsidRPr="00E069CF">
        <w:rPr>
          <w:rFonts w:cstheme="minorHAnsi"/>
          <w:b/>
          <w:bCs/>
        </w:rPr>
        <w:t>Clausola 3 - Interpretazione</w:t>
      </w:r>
    </w:p>
    <w:p w14:paraId="58556F60" w14:textId="77777777" w:rsidR="003B76BA" w:rsidRPr="00E069CF" w:rsidRDefault="003B76BA" w:rsidP="004445A2">
      <w:pPr>
        <w:spacing w:after="0" w:line="276" w:lineRule="auto"/>
        <w:jc w:val="both"/>
        <w:rPr>
          <w:rFonts w:cstheme="minorHAnsi"/>
        </w:rPr>
      </w:pPr>
      <w:r w:rsidRPr="00E069CF">
        <w:rPr>
          <w:rFonts w:cstheme="minorHAnsi"/>
        </w:rPr>
        <w:t>a)</w:t>
      </w:r>
      <w:r w:rsidRPr="00E069CF">
        <w:rPr>
          <w:rFonts w:cstheme="minorHAnsi"/>
        </w:rPr>
        <w:tab/>
        <w:t>Quando le presenti clausole utilizzano i termini definiti, rispettivamente, nel regolamento (UE) 2016/679, tali termini hanno lo stesso significato di cui al regolamento interessato.</w:t>
      </w:r>
    </w:p>
    <w:p w14:paraId="609EA8BD" w14:textId="77777777" w:rsidR="003B76BA" w:rsidRPr="00E069CF" w:rsidRDefault="003B76BA" w:rsidP="004445A2">
      <w:pPr>
        <w:spacing w:after="0" w:line="276" w:lineRule="auto"/>
        <w:jc w:val="both"/>
        <w:rPr>
          <w:rFonts w:cstheme="minorHAnsi"/>
        </w:rPr>
      </w:pPr>
      <w:r w:rsidRPr="00E069CF">
        <w:rPr>
          <w:rFonts w:cstheme="minorHAnsi"/>
        </w:rPr>
        <w:t>b)</w:t>
      </w:r>
      <w:r w:rsidRPr="00E069CF">
        <w:rPr>
          <w:rFonts w:cstheme="minorHAnsi"/>
        </w:rPr>
        <w:tab/>
        <w:t>Le presenti clausole vanno lette e interpretate alla luce delle disposizioni del regolamento (UE) 2016/679.</w:t>
      </w:r>
    </w:p>
    <w:p w14:paraId="41BC516C" w14:textId="77777777" w:rsidR="003B76BA" w:rsidRPr="00E069CF" w:rsidRDefault="003B76BA" w:rsidP="004445A2">
      <w:pPr>
        <w:spacing w:line="276" w:lineRule="auto"/>
        <w:jc w:val="both"/>
        <w:rPr>
          <w:rFonts w:cstheme="minorHAnsi"/>
        </w:rPr>
      </w:pPr>
      <w:r w:rsidRPr="00E069CF">
        <w:rPr>
          <w:rFonts w:cstheme="minorHAnsi"/>
        </w:rPr>
        <w:t>c)</w:t>
      </w:r>
      <w:r w:rsidRPr="00E069CF">
        <w:rPr>
          <w:rFonts w:cstheme="minorHAnsi"/>
        </w:rPr>
        <w:tab/>
        <w:t>Le presenti clausole non devono essere interpretate in un senso che non sia conforme ai diritti e agli obblighi previsti dal regolamento (UE) 2016/679, o che pregiudichi i diritti o le libertà fondamentali degli interessati.</w:t>
      </w:r>
    </w:p>
    <w:p w14:paraId="708C7240" w14:textId="77777777" w:rsidR="003B76BA" w:rsidRPr="00E069CF" w:rsidRDefault="003B76BA" w:rsidP="004445A2">
      <w:pPr>
        <w:spacing w:after="0" w:line="276" w:lineRule="auto"/>
        <w:jc w:val="center"/>
        <w:rPr>
          <w:rFonts w:cstheme="minorHAnsi"/>
          <w:b/>
          <w:bCs/>
        </w:rPr>
      </w:pPr>
      <w:r w:rsidRPr="00E069CF">
        <w:rPr>
          <w:rFonts w:cstheme="minorHAnsi"/>
          <w:b/>
          <w:bCs/>
        </w:rPr>
        <w:t>Clausola 4 - Gerarchia</w:t>
      </w:r>
    </w:p>
    <w:p w14:paraId="5707EF2B" w14:textId="74AC770B" w:rsidR="003B76BA" w:rsidRPr="00E069CF" w:rsidRDefault="00403740" w:rsidP="004445A2">
      <w:pPr>
        <w:spacing w:line="276" w:lineRule="auto"/>
        <w:jc w:val="both"/>
        <w:rPr>
          <w:rFonts w:cstheme="minorHAnsi"/>
        </w:rPr>
      </w:pPr>
      <w:r w:rsidRPr="00E069CF">
        <w:rPr>
          <w:rFonts w:cstheme="minorHAnsi"/>
        </w:rPr>
        <w:t xml:space="preserve">a) </w:t>
      </w:r>
      <w:r w:rsidR="003B76BA" w:rsidRPr="00E069CF">
        <w:rPr>
          <w:rFonts w:cstheme="minorHAnsi"/>
        </w:rPr>
        <w:t>In caso di contraddizione tra le presenti clausole e le disposizioni di accordi correlati, vigenti tra le parti al momento dell'accettazione delle presenti clausole, o conclusi successivamente, prevalgono le presenti clausole.</w:t>
      </w:r>
    </w:p>
    <w:p w14:paraId="52A24780" w14:textId="77777777" w:rsidR="003B76BA" w:rsidRPr="00E069CF" w:rsidRDefault="003B76BA" w:rsidP="004445A2">
      <w:pPr>
        <w:spacing w:after="0" w:line="276" w:lineRule="auto"/>
        <w:jc w:val="center"/>
        <w:rPr>
          <w:rFonts w:cstheme="minorHAnsi"/>
          <w:b/>
          <w:bCs/>
        </w:rPr>
      </w:pPr>
      <w:r w:rsidRPr="00E069CF">
        <w:rPr>
          <w:rFonts w:cstheme="minorHAnsi"/>
          <w:b/>
          <w:bCs/>
        </w:rPr>
        <w:t>Clausola 5 - Clausola di adesione successiva</w:t>
      </w:r>
    </w:p>
    <w:p w14:paraId="369DDB48" w14:textId="77777777" w:rsidR="003B76BA" w:rsidRPr="00E069CF" w:rsidRDefault="003B76BA" w:rsidP="004445A2">
      <w:pPr>
        <w:spacing w:after="0" w:line="276" w:lineRule="auto"/>
        <w:jc w:val="both"/>
        <w:rPr>
          <w:rFonts w:cstheme="minorHAnsi"/>
        </w:rPr>
      </w:pPr>
      <w:r w:rsidRPr="00E069CF">
        <w:rPr>
          <w:rFonts w:cstheme="minorHAnsi"/>
        </w:rPr>
        <w:t>a)</w:t>
      </w:r>
      <w:r w:rsidRPr="00E069CF">
        <w:rPr>
          <w:rFonts w:cstheme="minorHAnsi"/>
        </w:rPr>
        <w:tab/>
        <w:t>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60F23491" w14:textId="77777777" w:rsidR="003B76BA" w:rsidRPr="00E069CF" w:rsidRDefault="003B76BA" w:rsidP="004445A2">
      <w:pPr>
        <w:spacing w:after="0" w:line="276" w:lineRule="auto"/>
        <w:jc w:val="both"/>
        <w:rPr>
          <w:rFonts w:cstheme="minorHAnsi"/>
        </w:rPr>
      </w:pPr>
      <w:r w:rsidRPr="00E069CF">
        <w:rPr>
          <w:rFonts w:cstheme="minorHAnsi"/>
        </w:rPr>
        <w:t>b)</w:t>
      </w:r>
      <w:r w:rsidRPr="00E069CF">
        <w:rPr>
          <w:rFonts w:cstheme="minorHAnsi"/>
        </w:rPr>
        <w:tab/>
        <w:t>Una volta compilati e firmati gli allegati di cui alla lettera a), l'entità aderente è considerata parte delle presenti clausole e ha i diritti e gli obblighi di un titolare del trattamento o di un responsabile del trattamento, conformemente alla sua designazione nell'allegato I.</w:t>
      </w:r>
    </w:p>
    <w:p w14:paraId="46D78F98" w14:textId="77777777" w:rsidR="003B76BA" w:rsidRPr="00E069CF" w:rsidRDefault="003B76BA" w:rsidP="004445A2">
      <w:pPr>
        <w:spacing w:line="276" w:lineRule="auto"/>
        <w:jc w:val="both"/>
        <w:rPr>
          <w:rFonts w:cstheme="minorHAnsi"/>
        </w:rPr>
      </w:pPr>
      <w:r w:rsidRPr="00E069CF">
        <w:rPr>
          <w:rFonts w:cstheme="minorHAnsi"/>
        </w:rPr>
        <w:t>c)</w:t>
      </w:r>
      <w:r w:rsidRPr="00E069CF">
        <w:rPr>
          <w:rFonts w:cstheme="minorHAnsi"/>
        </w:rPr>
        <w:tab/>
        <w:t>L'entità aderente non ha diritti od obblighi derivanti a norma delle presenti clausole per il periodo precedente all'adesione.</w:t>
      </w:r>
    </w:p>
    <w:p w14:paraId="342F06D7" w14:textId="77777777" w:rsidR="003B76BA" w:rsidRPr="00E069CF" w:rsidRDefault="003B76BA" w:rsidP="004445A2">
      <w:pPr>
        <w:spacing w:line="276" w:lineRule="auto"/>
        <w:jc w:val="center"/>
        <w:rPr>
          <w:rFonts w:cstheme="minorHAnsi"/>
          <w:b/>
          <w:bCs/>
        </w:rPr>
      </w:pPr>
      <w:r w:rsidRPr="00E069CF">
        <w:rPr>
          <w:rFonts w:cstheme="minorHAnsi"/>
          <w:b/>
          <w:bCs/>
        </w:rPr>
        <w:t>SEZIONE II - OBBLIGHI DELLE PARTI</w:t>
      </w:r>
    </w:p>
    <w:p w14:paraId="53BDEC1D" w14:textId="77777777" w:rsidR="003B76BA" w:rsidRPr="00E069CF" w:rsidRDefault="003B76BA" w:rsidP="004445A2">
      <w:pPr>
        <w:spacing w:after="0" w:line="276" w:lineRule="auto"/>
        <w:jc w:val="center"/>
        <w:rPr>
          <w:rFonts w:cstheme="minorHAnsi"/>
          <w:b/>
          <w:bCs/>
        </w:rPr>
      </w:pPr>
      <w:r w:rsidRPr="00E069CF">
        <w:rPr>
          <w:rFonts w:cstheme="minorHAnsi"/>
          <w:b/>
          <w:bCs/>
        </w:rPr>
        <w:t>Clausola 6 - Descrizione del trattamento</w:t>
      </w:r>
    </w:p>
    <w:p w14:paraId="3817F664" w14:textId="15BF33AA" w:rsidR="003B76BA" w:rsidRPr="00E069CF" w:rsidRDefault="00403740" w:rsidP="00D568BD">
      <w:pPr>
        <w:spacing w:after="0" w:line="276" w:lineRule="auto"/>
        <w:jc w:val="both"/>
        <w:rPr>
          <w:rFonts w:cstheme="minorHAnsi"/>
        </w:rPr>
      </w:pPr>
      <w:r w:rsidRPr="00E069CF">
        <w:rPr>
          <w:rFonts w:cstheme="minorHAnsi"/>
        </w:rPr>
        <w:t xml:space="preserve">a) </w:t>
      </w:r>
      <w:r w:rsidRPr="00E069CF">
        <w:rPr>
          <w:rFonts w:cstheme="minorHAnsi"/>
        </w:rPr>
        <w:tab/>
      </w:r>
      <w:r w:rsidR="003B76BA" w:rsidRPr="00E069CF">
        <w:rPr>
          <w:rFonts w:cstheme="minorHAnsi"/>
        </w:rPr>
        <w:t>I dettagli dei trattamenti, in particolare le categorie di dati personali e le finalità del trattamento per le quali i dati personali sono trattati per conto del titolare del trattamento, sono specificati nell'allegato I.</w:t>
      </w:r>
    </w:p>
    <w:p w14:paraId="430DE138" w14:textId="0D7CBE2B" w:rsidR="00C51DDE" w:rsidRDefault="00403740" w:rsidP="004445A2">
      <w:pPr>
        <w:spacing w:after="0" w:line="276" w:lineRule="auto"/>
        <w:jc w:val="both"/>
        <w:rPr>
          <w:rFonts w:cstheme="minorHAnsi"/>
        </w:rPr>
      </w:pPr>
      <w:r w:rsidRPr="00E069CF">
        <w:rPr>
          <w:rFonts w:cstheme="minorHAnsi"/>
        </w:rPr>
        <w:t xml:space="preserve">b) </w:t>
      </w:r>
      <w:r w:rsidRPr="00E069CF">
        <w:rPr>
          <w:rFonts w:cstheme="minorHAnsi"/>
        </w:rPr>
        <w:tab/>
      </w:r>
      <w:r w:rsidR="00C51DDE" w:rsidRPr="00E069CF">
        <w:rPr>
          <w:rFonts w:cstheme="minorHAnsi"/>
        </w:rPr>
        <w:t xml:space="preserve">Per ciascun trattamento di propria competenza, il </w:t>
      </w:r>
      <w:r w:rsidR="00D568BD" w:rsidRPr="00E069CF">
        <w:rPr>
          <w:rFonts w:cstheme="minorHAnsi"/>
        </w:rPr>
        <w:t xml:space="preserve">responsabile </w:t>
      </w:r>
      <w:r w:rsidR="00C51DDE" w:rsidRPr="00E069CF">
        <w:rPr>
          <w:rFonts w:cstheme="minorHAnsi"/>
        </w:rPr>
        <w:t>deve fare in modo che siano sempre rispettati i principi applicabili al trattamento dei dati personali</w:t>
      </w:r>
      <w:r w:rsidR="00C51DDE" w:rsidRPr="00E069CF">
        <w:rPr>
          <w:rStyle w:val="Rimandonotaapidipagina"/>
          <w:rFonts w:cstheme="minorHAnsi"/>
        </w:rPr>
        <w:footnoteReference w:id="4"/>
      </w:r>
      <w:r w:rsidR="00C51DDE" w:rsidRPr="00E069CF">
        <w:rPr>
          <w:rFonts w:cstheme="minorHAnsi"/>
        </w:rPr>
        <w:t>.</w:t>
      </w:r>
    </w:p>
    <w:p w14:paraId="5DFAD60C" w14:textId="17FCF4DE" w:rsidR="00E14FC8" w:rsidRPr="00E14FC8" w:rsidRDefault="00E14FC8" w:rsidP="00E14FC8">
      <w:pPr>
        <w:tabs>
          <w:tab w:val="left" w:pos="1164"/>
        </w:tabs>
        <w:spacing w:after="0" w:line="276" w:lineRule="auto"/>
        <w:jc w:val="both"/>
        <w:rPr>
          <w:rFonts w:cstheme="minorHAnsi"/>
        </w:rPr>
      </w:pPr>
      <w:r w:rsidRPr="00E14FC8">
        <w:rPr>
          <w:rFonts w:cstheme="minorHAnsi"/>
        </w:rPr>
        <w:lastRenderedPageBreak/>
        <w:t>c)</w:t>
      </w:r>
      <w:r>
        <w:rPr>
          <w:rFonts w:cstheme="minorHAnsi"/>
        </w:rPr>
        <w:t xml:space="preserve">           </w:t>
      </w:r>
      <w:r w:rsidRPr="00E069CF">
        <w:rPr>
          <w:rFonts w:cstheme="minorHAnsi"/>
        </w:rPr>
        <w:t>Il responsabile</w:t>
      </w:r>
      <w:r w:rsidRPr="00E14FC8">
        <w:rPr>
          <w:rFonts w:cstheme="minorHAnsi"/>
        </w:rPr>
        <w:t xml:space="preserve"> </w:t>
      </w:r>
      <w:r>
        <w:rPr>
          <w:rFonts w:cstheme="minorHAnsi"/>
        </w:rPr>
        <w:t>si impegna a mantenere</w:t>
      </w:r>
      <w:r w:rsidRPr="00E14FC8">
        <w:rPr>
          <w:rFonts w:cstheme="minorHAnsi"/>
        </w:rPr>
        <w:t xml:space="preserve"> </w:t>
      </w:r>
      <w:r>
        <w:rPr>
          <w:rFonts w:cstheme="minorHAnsi"/>
        </w:rPr>
        <w:t>i requisiti</w:t>
      </w:r>
      <w:r w:rsidRPr="00E14FC8">
        <w:rPr>
          <w:rFonts w:cstheme="minorHAnsi"/>
        </w:rPr>
        <w:t xml:space="preserve"> di esperienza, capacità e affidabilità</w:t>
      </w:r>
      <w:r>
        <w:rPr>
          <w:rFonts w:cstheme="minorHAnsi"/>
        </w:rPr>
        <w:t>.</w:t>
      </w:r>
    </w:p>
    <w:p w14:paraId="14BA6F00" w14:textId="326A2DE0" w:rsidR="00E14FC8" w:rsidRPr="00E069CF" w:rsidRDefault="00E14FC8" w:rsidP="004445A2">
      <w:pPr>
        <w:spacing w:line="276" w:lineRule="auto"/>
        <w:jc w:val="both"/>
        <w:rPr>
          <w:rFonts w:cstheme="minorHAnsi"/>
        </w:rPr>
      </w:pPr>
      <w:r>
        <w:rPr>
          <w:rFonts w:cstheme="minorHAnsi"/>
        </w:rPr>
        <w:t>d</w:t>
      </w:r>
      <w:r w:rsidR="00403740" w:rsidRPr="00E069CF">
        <w:rPr>
          <w:rFonts w:cstheme="minorHAnsi"/>
        </w:rPr>
        <w:t xml:space="preserve">) </w:t>
      </w:r>
      <w:r w:rsidR="00403740" w:rsidRPr="00E069CF">
        <w:rPr>
          <w:rFonts w:cstheme="minorHAnsi"/>
        </w:rPr>
        <w:tab/>
      </w:r>
      <w:r w:rsidR="0033403D" w:rsidRPr="00E069CF">
        <w:rPr>
          <w:rFonts w:cstheme="minorHAnsi"/>
        </w:rPr>
        <w:t>I</w:t>
      </w:r>
      <w:r w:rsidR="00C51DDE" w:rsidRPr="00E069CF">
        <w:rPr>
          <w:rFonts w:cstheme="minorHAnsi"/>
        </w:rPr>
        <w:t xml:space="preserve">l </w:t>
      </w:r>
      <w:r w:rsidR="00D568BD" w:rsidRPr="00E069CF">
        <w:rPr>
          <w:rFonts w:cstheme="minorHAnsi"/>
        </w:rPr>
        <w:t xml:space="preserve">responsabile </w:t>
      </w:r>
      <w:r w:rsidR="00C51DDE" w:rsidRPr="00E069CF">
        <w:rPr>
          <w:rFonts w:cstheme="minorHAnsi"/>
        </w:rPr>
        <w:t>deve tenere conto che il trattamento è lecito solo se e nella misura in cui venga rispettata la base giuridica individuata</w:t>
      </w:r>
      <w:r w:rsidR="00C8040C">
        <w:rPr>
          <w:rFonts w:cstheme="minorHAnsi"/>
        </w:rPr>
        <w:t xml:space="preserve"> ai sensi </w:t>
      </w:r>
      <w:r w:rsidR="00964D4E">
        <w:rPr>
          <w:rFonts w:cstheme="minorHAnsi"/>
        </w:rPr>
        <w:t xml:space="preserve">del </w:t>
      </w:r>
      <w:r w:rsidR="00964D4E" w:rsidRPr="00E069CF">
        <w:rPr>
          <w:rFonts w:cstheme="minorHAnsi"/>
        </w:rPr>
        <w:t>regolamento (UE) 2016/679</w:t>
      </w:r>
      <w:r w:rsidR="00C8040C">
        <w:rPr>
          <w:rFonts w:cstheme="minorHAnsi"/>
        </w:rPr>
        <w:t>.</w:t>
      </w:r>
    </w:p>
    <w:p w14:paraId="5CA9D88C" w14:textId="77777777" w:rsidR="003B76BA" w:rsidRPr="00E069CF" w:rsidRDefault="003B76BA" w:rsidP="004445A2">
      <w:pPr>
        <w:spacing w:after="0" w:line="276" w:lineRule="auto"/>
        <w:jc w:val="center"/>
        <w:rPr>
          <w:rFonts w:cstheme="minorHAnsi"/>
          <w:b/>
          <w:bCs/>
        </w:rPr>
      </w:pPr>
      <w:r w:rsidRPr="00E069CF">
        <w:rPr>
          <w:rFonts w:cstheme="minorHAnsi"/>
          <w:b/>
          <w:bCs/>
        </w:rPr>
        <w:t>Clausola 7 - Obblighi delle parti</w:t>
      </w:r>
    </w:p>
    <w:p w14:paraId="08439071" w14:textId="072EEBF5" w:rsidR="006C5A2B" w:rsidRPr="00E069CF" w:rsidRDefault="006C5A2B" w:rsidP="004445A2">
      <w:pPr>
        <w:spacing w:after="0" w:line="276" w:lineRule="auto"/>
        <w:rPr>
          <w:rFonts w:cstheme="minorHAnsi"/>
          <w:b/>
          <w:bCs/>
        </w:rPr>
      </w:pPr>
      <w:r w:rsidRPr="00E069CF">
        <w:rPr>
          <w:rFonts w:cstheme="minorHAnsi"/>
          <w:b/>
          <w:bCs/>
        </w:rPr>
        <w:t xml:space="preserve">Obblighi del </w:t>
      </w:r>
      <w:r w:rsidR="00D568BD">
        <w:rPr>
          <w:rFonts w:cstheme="minorHAnsi"/>
          <w:b/>
          <w:bCs/>
        </w:rPr>
        <w:t>r</w:t>
      </w:r>
      <w:r w:rsidRPr="00E069CF">
        <w:rPr>
          <w:rFonts w:cstheme="minorHAnsi"/>
          <w:b/>
          <w:bCs/>
        </w:rPr>
        <w:t>esponsabile</w:t>
      </w:r>
      <w:r w:rsidR="00D568BD">
        <w:rPr>
          <w:rFonts w:cstheme="minorHAnsi"/>
          <w:b/>
          <w:bCs/>
        </w:rPr>
        <w:t xml:space="preserve"> del trattamento</w:t>
      </w:r>
    </w:p>
    <w:p w14:paraId="7AE5692B" w14:textId="7A00B598" w:rsidR="003B76BA" w:rsidRPr="00E069CF" w:rsidRDefault="003B76BA" w:rsidP="004445A2">
      <w:pPr>
        <w:spacing w:after="0" w:line="276" w:lineRule="auto"/>
        <w:rPr>
          <w:rFonts w:cstheme="minorHAnsi"/>
          <w:b/>
          <w:bCs/>
        </w:rPr>
      </w:pPr>
      <w:r w:rsidRPr="00E069CF">
        <w:rPr>
          <w:rFonts w:cstheme="minorHAnsi"/>
          <w:b/>
          <w:bCs/>
        </w:rPr>
        <w:t>7.1. Istruzioni</w:t>
      </w:r>
    </w:p>
    <w:p w14:paraId="4E008F8E" w14:textId="77777777" w:rsidR="003B76BA" w:rsidRPr="00E069CF" w:rsidRDefault="003B76BA" w:rsidP="004445A2">
      <w:pPr>
        <w:spacing w:after="0" w:line="276" w:lineRule="auto"/>
        <w:jc w:val="both"/>
        <w:rPr>
          <w:rFonts w:cstheme="minorHAnsi"/>
        </w:rPr>
      </w:pPr>
      <w:r w:rsidRPr="00E069CF">
        <w:rPr>
          <w:rFonts w:cstheme="minorHAnsi"/>
        </w:rPr>
        <w:t>a)</w:t>
      </w:r>
      <w:r w:rsidRPr="00E069CF">
        <w:rPr>
          <w:rFonts w:cstheme="minorHAnsi"/>
        </w:rPr>
        <w:tab/>
        <w:t>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14:paraId="06901B06" w14:textId="77777777" w:rsidR="003B76BA" w:rsidRPr="00E069CF" w:rsidRDefault="003B76BA" w:rsidP="004445A2">
      <w:pPr>
        <w:spacing w:after="0" w:line="276" w:lineRule="auto"/>
        <w:jc w:val="both"/>
        <w:rPr>
          <w:rFonts w:cstheme="minorHAnsi"/>
        </w:rPr>
      </w:pPr>
      <w:r w:rsidRPr="00E069CF">
        <w:rPr>
          <w:rFonts w:cstheme="minorHAnsi"/>
        </w:rPr>
        <w:t>b)</w:t>
      </w:r>
      <w:r w:rsidRPr="00E069CF">
        <w:rPr>
          <w:rFonts w:cstheme="minorHAnsi"/>
        </w:rPr>
        <w:tab/>
        <w:t>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61695FE3" w14:textId="77777777" w:rsidR="003B76BA" w:rsidRPr="00E069CF" w:rsidRDefault="003B76BA" w:rsidP="004445A2">
      <w:pPr>
        <w:spacing w:after="0" w:line="276" w:lineRule="auto"/>
        <w:rPr>
          <w:rFonts w:cstheme="minorHAnsi"/>
          <w:b/>
          <w:bCs/>
        </w:rPr>
      </w:pPr>
      <w:r w:rsidRPr="00E069CF">
        <w:rPr>
          <w:rFonts w:cstheme="minorHAnsi"/>
          <w:b/>
          <w:bCs/>
        </w:rPr>
        <w:t>7.2. Limitazione delle finalità</w:t>
      </w:r>
    </w:p>
    <w:p w14:paraId="229075D6" w14:textId="77446384" w:rsidR="003B76BA" w:rsidRPr="00E069CF" w:rsidRDefault="00403740" w:rsidP="004445A2">
      <w:pPr>
        <w:spacing w:after="0" w:line="276" w:lineRule="auto"/>
        <w:jc w:val="both"/>
        <w:rPr>
          <w:rFonts w:cstheme="minorHAnsi"/>
        </w:rPr>
      </w:pPr>
      <w:r w:rsidRPr="00E069CF">
        <w:rPr>
          <w:rFonts w:cstheme="minorHAnsi"/>
        </w:rPr>
        <w:t xml:space="preserve">a) </w:t>
      </w:r>
      <w:r w:rsidRPr="00E069CF">
        <w:rPr>
          <w:rFonts w:cstheme="minorHAnsi"/>
        </w:rPr>
        <w:tab/>
      </w:r>
      <w:r w:rsidR="003B76BA" w:rsidRPr="00E069CF">
        <w:rPr>
          <w:rFonts w:cstheme="minorHAnsi"/>
        </w:rPr>
        <w:t>Il responsabile del trattamento tratta i dati personali soltanto per le finalità specifiche del trattamento di cui all'allegato II, salvo ulteriori istruzioni del titolare del trattamento.</w:t>
      </w:r>
    </w:p>
    <w:p w14:paraId="1B055B93" w14:textId="77777777" w:rsidR="003B76BA" w:rsidRPr="00E069CF" w:rsidRDefault="003B76BA" w:rsidP="004445A2">
      <w:pPr>
        <w:spacing w:after="0" w:line="276" w:lineRule="auto"/>
        <w:rPr>
          <w:rFonts w:cstheme="minorHAnsi"/>
          <w:b/>
          <w:bCs/>
        </w:rPr>
      </w:pPr>
      <w:r w:rsidRPr="00E069CF">
        <w:rPr>
          <w:rFonts w:cstheme="minorHAnsi"/>
          <w:b/>
          <w:bCs/>
        </w:rPr>
        <w:t>7.3. Durata del trattamento dei dati personali</w:t>
      </w:r>
    </w:p>
    <w:p w14:paraId="3796DF29" w14:textId="632DB26F" w:rsidR="003B76BA" w:rsidRPr="00E069CF" w:rsidRDefault="00403740" w:rsidP="004445A2">
      <w:pPr>
        <w:spacing w:after="0" w:line="276" w:lineRule="auto"/>
        <w:jc w:val="both"/>
        <w:rPr>
          <w:rFonts w:cstheme="minorHAnsi"/>
        </w:rPr>
      </w:pPr>
      <w:r w:rsidRPr="00E069CF">
        <w:rPr>
          <w:rFonts w:cstheme="minorHAnsi"/>
        </w:rPr>
        <w:t xml:space="preserve">a) </w:t>
      </w:r>
      <w:r w:rsidRPr="00E069CF">
        <w:rPr>
          <w:rFonts w:cstheme="minorHAnsi"/>
        </w:rPr>
        <w:tab/>
      </w:r>
      <w:r w:rsidR="003B76BA" w:rsidRPr="00E069CF">
        <w:rPr>
          <w:rFonts w:cstheme="minorHAnsi"/>
        </w:rPr>
        <w:t xml:space="preserve">Il responsabile del trattamento tratta i dati personali soltanto per la durata specificata nell'allegato I. </w:t>
      </w:r>
    </w:p>
    <w:p w14:paraId="31FBE9AF" w14:textId="77777777" w:rsidR="003B76BA" w:rsidRPr="00E069CF" w:rsidRDefault="003B76BA" w:rsidP="004445A2">
      <w:pPr>
        <w:spacing w:after="0" w:line="276" w:lineRule="auto"/>
        <w:rPr>
          <w:rFonts w:cstheme="minorHAnsi"/>
          <w:b/>
          <w:bCs/>
        </w:rPr>
      </w:pPr>
      <w:r w:rsidRPr="00E069CF">
        <w:rPr>
          <w:rFonts w:cstheme="minorHAnsi"/>
          <w:b/>
          <w:bCs/>
        </w:rPr>
        <w:t>7.4. Sicurezza del trattamento</w:t>
      </w:r>
    </w:p>
    <w:p w14:paraId="2840A47C" w14:textId="73BDB67B" w:rsidR="003B76BA" w:rsidRPr="00E069CF" w:rsidRDefault="003B76BA" w:rsidP="004445A2">
      <w:pPr>
        <w:spacing w:after="0" w:line="276" w:lineRule="auto"/>
        <w:jc w:val="both"/>
        <w:rPr>
          <w:rFonts w:cstheme="minorHAnsi"/>
        </w:rPr>
      </w:pPr>
      <w:r w:rsidRPr="00E069CF">
        <w:rPr>
          <w:rFonts w:cstheme="minorHAnsi"/>
        </w:rPr>
        <w:t>a)</w:t>
      </w:r>
      <w:r w:rsidRPr="00E069CF">
        <w:rPr>
          <w:rFonts w:cstheme="minorHAnsi"/>
        </w:rPr>
        <w:tab/>
        <w:t>Il responsabile del trattamento mette in atto almeno le misure tecniche e organizzative</w:t>
      </w:r>
      <w:r w:rsidR="009D0EEB" w:rsidRPr="00E069CF">
        <w:rPr>
          <w:rStyle w:val="Rimandonotaapidipagina"/>
          <w:rFonts w:cstheme="minorHAnsi"/>
        </w:rPr>
        <w:footnoteReference w:id="5"/>
      </w:r>
      <w:r w:rsidRPr="00E069CF">
        <w:rPr>
          <w:rFonts w:cstheme="minorHAnsi"/>
        </w:rPr>
        <w:t xml:space="preserve"> specificate nell'allegato III per garantire la sicurezza dei dati personali</w:t>
      </w:r>
      <w:r w:rsidR="009D0EEB" w:rsidRPr="00E069CF">
        <w:rPr>
          <w:rFonts w:cstheme="minorHAnsi"/>
        </w:rPr>
        <w:t xml:space="preserve">. Tali misure devono essere periodicamente aggiornate sulla base del progresso tecnologico. </w:t>
      </w:r>
      <w:r w:rsidRPr="00E069CF">
        <w:rPr>
          <w:rFonts w:cstheme="minorHAnsi"/>
        </w:rPr>
        <w:t xml:space="preserve">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w:t>
      </w:r>
      <w:r w:rsidRPr="00E069CF">
        <w:rPr>
          <w:rFonts w:cstheme="minorHAnsi"/>
        </w:rPr>
        <w:lastRenderedPageBreak/>
        <w:t>dei costi di attuazione, nonché della natura, dell'ambito di applicazione, del contesto e delle finalità del trattamento, come anche dei rischi per gli interessati.</w:t>
      </w:r>
    </w:p>
    <w:p w14:paraId="500E7A3A" w14:textId="2A3BD9FD" w:rsidR="009D0EEB" w:rsidRPr="00E069CF" w:rsidRDefault="009D0EEB" w:rsidP="004445A2">
      <w:pPr>
        <w:spacing w:after="0" w:line="276" w:lineRule="auto"/>
        <w:jc w:val="both"/>
        <w:rPr>
          <w:rFonts w:cstheme="minorHAnsi"/>
        </w:rPr>
      </w:pPr>
      <w:r w:rsidRPr="00E069CF">
        <w:rPr>
          <w:rFonts w:cstheme="minorHAnsi"/>
        </w:rPr>
        <w:t xml:space="preserve">b) </w:t>
      </w:r>
      <w:r w:rsidRPr="00E069CF">
        <w:rPr>
          <w:rFonts w:cstheme="minorHAnsi"/>
        </w:rPr>
        <w:tab/>
        <w:t xml:space="preserve">Nei casi in cui si evidenziasse una non piena corrispondenza tra la tipologia di trattamento prevista </w:t>
      </w:r>
      <w:r w:rsidR="009903F7">
        <w:rPr>
          <w:rFonts w:cstheme="minorHAnsi"/>
        </w:rPr>
        <w:t>dal</w:t>
      </w:r>
      <w:r w:rsidRPr="00E069CF">
        <w:rPr>
          <w:rFonts w:cstheme="minorHAnsi"/>
        </w:rPr>
        <w:t xml:space="preserve">le misure di sicurezza, il </w:t>
      </w:r>
      <w:r w:rsidR="00D568BD" w:rsidRPr="00E069CF">
        <w:rPr>
          <w:rFonts w:cstheme="minorHAnsi"/>
        </w:rPr>
        <w:t xml:space="preserve">responsabile </w:t>
      </w:r>
      <w:r w:rsidRPr="00E069CF">
        <w:rPr>
          <w:rFonts w:cstheme="minorHAnsi"/>
        </w:rPr>
        <w:t xml:space="preserve">si impegna a comunicarlo per iscritto al </w:t>
      </w:r>
      <w:r w:rsidR="00052627" w:rsidRPr="00E069CF">
        <w:rPr>
          <w:rFonts w:cstheme="minorHAnsi"/>
        </w:rPr>
        <w:t>t</w:t>
      </w:r>
      <w:r w:rsidRPr="00E069CF">
        <w:rPr>
          <w:rFonts w:cstheme="minorHAnsi"/>
        </w:rPr>
        <w:t>itolare, fornendo al medesimo l’effettuata analisi del rischio e indicando le misure di sicurezza ritenute adeguate.</w:t>
      </w:r>
    </w:p>
    <w:p w14:paraId="483DC7BE" w14:textId="696C7702" w:rsidR="009D0EEB" w:rsidRPr="00E069CF" w:rsidRDefault="009D0EEB" w:rsidP="004445A2">
      <w:pPr>
        <w:spacing w:after="0" w:line="276" w:lineRule="auto"/>
        <w:jc w:val="both"/>
        <w:rPr>
          <w:rFonts w:cstheme="minorHAnsi"/>
        </w:rPr>
      </w:pPr>
      <w:r w:rsidRPr="00E069CF">
        <w:rPr>
          <w:rFonts w:cstheme="minorHAnsi"/>
        </w:rPr>
        <w:t>c</w:t>
      </w:r>
      <w:r w:rsidR="003B76BA" w:rsidRPr="00E069CF">
        <w:rPr>
          <w:rFonts w:cstheme="minorHAnsi"/>
        </w:rPr>
        <w:t>)</w:t>
      </w:r>
      <w:r w:rsidR="003B76BA" w:rsidRPr="00E069CF">
        <w:rPr>
          <w:rFonts w:cstheme="minorHAnsi"/>
        </w:rPr>
        <w:tab/>
        <w:t xml:space="preserve">Il responsabile del trattamento concede l'accesso ai dati personali oggetto di trattamento ai membri del suo personale </w:t>
      </w:r>
      <w:r w:rsidRPr="00E069CF">
        <w:rPr>
          <w:rFonts w:cstheme="minorHAnsi"/>
        </w:rPr>
        <w:t xml:space="preserve">(soggetti “autorizzati” o “designati”) </w:t>
      </w:r>
      <w:r w:rsidR="003B76BA" w:rsidRPr="00E069CF">
        <w:rPr>
          <w:rFonts w:cstheme="minorHAnsi"/>
        </w:rPr>
        <w:t>soltanto nella misura strettamente necessaria per l'attuazione</w:t>
      </w:r>
      <w:r w:rsidR="004835E2">
        <w:rPr>
          <w:rFonts w:cstheme="minorHAnsi"/>
        </w:rPr>
        <w:t xml:space="preserve"> delle attività previste</w:t>
      </w:r>
      <w:r w:rsidR="003B76BA" w:rsidRPr="00E069CF">
        <w:rPr>
          <w:rFonts w:cstheme="minorHAnsi"/>
        </w:rPr>
        <w:t>. Il responsabile del trattamento garantisce che le persone autorizzate al trattamento dei dati personali ricevuti si siano impegnate alla riservatezza o abbiano un adeguato obbligo legale di riservatezza.</w:t>
      </w:r>
      <w:r w:rsidRPr="00E069CF">
        <w:rPr>
          <w:rFonts w:cstheme="minorHAnsi"/>
        </w:rPr>
        <w:t xml:space="preserve"> Il </w:t>
      </w:r>
      <w:r w:rsidR="00D568BD" w:rsidRPr="00E069CF">
        <w:rPr>
          <w:rFonts w:cstheme="minorHAnsi"/>
        </w:rPr>
        <w:t>responsabile</w:t>
      </w:r>
      <w:r w:rsidRPr="00E069CF">
        <w:rPr>
          <w:rFonts w:cstheme="minorHAnsi"/>
        </w:rPr>
        <w:t xml:space="preserve"> è, altresì, tenuto, nella propria organizzazione, a formare le persone autorizzate al trattamento per i dati affidati e fornire loro le istruzioni adeguate, attuando un controllo sulla loro attività svolta al fine di verificare l'effettivo rispetto delle misure di sicurezza adottate e, comunque, delle istruzioni impartite. Il </w:t>
      </w:r>
      <w:r w:rsidR="00D568BD" w:rsidRPr="00E069CF">
        <w:rPr>
          <w:rFonts w:cstheme="minorHAnsi"/>
        </w:rPr>
        <w:t>responsabile</w:t>
      </w:r>
      <w:r w:rsidRPr="00E069CF">
        <w:rPr>
          <w:rFonts w:cstheme="minorHAnsi"/>
        </w:rPr>
        <w:t xml:space="preserve"> è tenuto, altresì, ad assegnare agli autorizzati del trattamento, a seconda dei compiti attribuiti ad ognuno e laddove sia tecnicamente possibile, le credenziali di autenticazione che permettano di svolgere solo le operazioni di propria competenza, nonché le dovute responsabilità per le aree ad accesso controllato, ove presenti.</w:t>
      </w:r>
    </w:p>
    <w:p w14:paraId="4CB7932F" w14:textId="5AC65F85" w:rsidR="003B76BA" w:rsidRPr="00E069CF" w:rsidRDefault="003B76BA" w:rsidP="004445A2">
      <w:pPr>
        <w:spacing w:after="0" w:line="276" w:lineRule="auto"/>
        <w:rPr>
          <w:rFonts w:cstheme="minorHAnsi"/>
          <w:b/>
          <w:bCs/>
        </w:rPr>
      </w:pPr>
      <w:r w:rsidRPr="00E069CF">
        <w:rPr>
          <w:rFonts w:cstheme="minorHAnsi"/>
          <w:b/>
          <w:bCs/>
        </w:rPr>
        <w:t xml:space="preserve">7.5. </w:t>
      </w:r>
      <w:r w:rsidR="00E04117">
        <w:rPr>
          <w:rFonts w:cstheme="minorHAnsi"/>
          <w:b/>
          <w:bCs/>
        </w:rPr>
        <w:t>C</w:t>
      </w:r>
      <w:r w:rsidR="00171194">
        <w:rPr>
          <w:rFonts w:cstheme="minorHAnsi"/>
          <w:b/>
          <w:bCs/>
        </w:rPr>
        <w:t xml:space="preserve">ategorie particolari di dati </w:t>
      </w:r>
      <w:r w:rsidR="00E04117">
        <w:rPr>
          <w:rFonts w:cstheme="minorHAnsi"/>
          <w:b/>
          <w:bCs/>
        </w:rPr>
        <w:t>di cui all’a</w:t>
      </w:r>
      <w:r w:rsidR="00171194">
        <w:rPr>
          <w:rFonts w:cstheme="minorHAnsi"/>
          <w:b/>
          <w:bCs/>
        </w:rPr>
        <w:t>rticol</w:t>
      </w:r>
      <w:r w:rsidR="00E04117">
        <w:rPr>
          <w:rFonts w:cstheme="minorHAnsi"/>
          <w:b/>
          <w:bCs/>
        </w:rPr>
        <w:t>o</w:t>
      </w:r>
      <w:r w:rsidR="00171194">
        <w:rPr>
          <w:rFonts w:cstheme="minorHAnsi"/>
          <w:b/>
          <w:bCs/>
        </w:rPr>
        <w:t xml:space="preserve"> 9, GDPR</w:t>
      </w:r>
      <w:r w:rsidR="00E04117">
        <w:rPr>
          <w:rFonts w:cstheme="minorHAnsi"/>
          <w:b/>
          <w:bCs/>
        </w:rPr>
        <w:t>, e dati relativi a condanne penali o reati di cui all’art. 10, GDPR.</w:t>
      </w:r>
    </w:p>
    <w:p w14:paraId="567DBB15" w14:textId="229746B3" w:rsidR="003B76BA" w:rsidRPr="00E069CF" w:rsidRDefault="00403740" w:rsidP="004445A2">
      <w:pPr>
        <w:spacing w:after="0" w:line="276" w:lineRule="auto"/>
        <w:jc w:val="both"/>
        <w:rPr>
          <w:rFonts w:cstheme="minorHAnsi"/>
        </w:rPr>
      </w:pPr>
      <w:r w:rsidRPr="00E069CF">
        <w:rPr>
          <w:rFonts w:cstheme="minorHAnsi"/>
        </w:rPr>
        <w:t xml:space="preserve">a) </w:t>
      </w:r>
      <w:r w:rsidRPr="00E069CF">
        <w:rPr>
          <w:rFonts w:cstheme="minorHAnsi"/>
        </w:rPr>
        <w:tab/>
      </w:r>
      <w:r w:rsidR="003B76BA" w:rsidRPr="00E069CF">
        <w:rPr>
          <w:rFonts w:cstheme="minorHAnsi"/>
        </w:rPr>
        <w:t>Se il trattamento riguarda dati personali che rivelino l'origine razziale o etnica, le opinioni politiche, le convinzioni religiose</w:t>
      </w:r>
      <w:r w:rsidR="00534C74" w:rsidRPr="00E069CF">
        <w:rPr>
          <w:rFonts w:cstheme="minorHAnsi"/>
        </w:rPr>
        <w:t xml:space="preserve"> o </w:t>
      </w:r>
      <w:r w:rsidR="003B76BA" w:rsidRPr="00E069CF">
        <w:rPr>
          <w:rFonts w:cstheme="minorHAnsi"/>
        </w:rPr>
        <w:t xml:space="preserve">filosofiche o l'appartenenza sindacale, dati genetici o dati biometrici intesi a identificare in modo univoco una persona fisica, dati relativi alla salute o alla vita sessuale o all'orientamento sessuale della persona, o dati relativi a condanne penali e a reati, il responsabile del trattamento </w:t>
      </w:r>
      <w:r w:rsidR="00E9094D">
        <w:rPr>
          <w:rFonts w:cstheme="minorHAnsi"/>
        </w:rPr>
        <w:t>potrà</w:t>
      </w:r>
      <w:r w:rsidR="00E9094D" w:rsidRPr="00E069CF">
        <w:rPr>
          <w:rFonts w:cstheme="minorHAnsi"/>
        </w:rPr>
        <w:t xml:space="preserve"> applica</w:t>
      </w:r>
      <w:r w:rsidR="00E9094D">
        <w:rPr>
          <w:rFonts w:cstheme="minorHAnsi"/>
        </w:rPr>
        <w:t>re</w:t>
      </w:r>
      <w:r w:rsidR="003B76BA" w:rsidRPr="00E069CF">
        <w:rPr>
          <w:rFonts w:cstheme="minorHAnsi"/>
        </w:rPr>
        <w:t xml:space="preserve"> limitazioni specifiche e/o garanzie supplementari.</w:t>
      </w:r>
    </w:p>
    <w:p w14:paraId="307F0207" w14:textId="6E3F0D78" w:rsidR="003B76BA" w:rsidRPr="00E069CF" w:rsidRDefault="003B76BA" w:rsidP="004445A2">
      <w:pPr>
        <w:spacing w:after="0" w:line="276" w:lineRule="auto"/>
        <w:rPr>
          <w:rFonts w:cstheme="minorHAnsi"/>
          <w:b/>
          <w:bCs/>
        </w:rPr>
      </w:pPr>
      <w:r w:rsidRPr="00E069CF">
        <w:rPr>
          <w:rFonts w:cstheme="minorHAnsi"/>
          <w:b/>
          <w:bCs/>
        </w:rPr>
        <w:t>7.6. Documentazione e rispetto</w:t>
      </w:r>
      <w:r w:rsidR="00407EA7">
        <w:rPr>
          <w:rFonts w:cstheme="minorHAnsi"/>
          <w:b/>
          <w:bCs/>
        </w:rPr>
        <w:t>. Audit</w:t>
      </w:r>
    </w:p>
    <w:p w14:paraId="137D8184" w14:textId="77777777" w:rsidR="003B76BA" w:rsidRPr="00E069CF" w:rsidRDefault="003B76BA" w:rsidP="004445A2">
      <w:pPr>
        <w:spacing w:after="0" w:line="276" w:lineRule="auto"/>
        <w:jc w:val="both"/>
        <w:rPr>
          <w:rFonts w:cstheme="minorHAnsi"/>
        </w:rPr>
      </w:pPr>
      <w:r w:rsidRPr="00E069CF">
        <w:rPr>
          <w:rFonts w:cstheme="minorHAnsi"/>
        </w:rPr>
        <w:t>a)</w:t>
      </w:r>
      <w:r w:rsidRPr="00E069CF">
        <w:rPr>
          <w:rFonts w:cstheme="minorHAnsi"/>
        </w:rPr>
        <w:tab/>
        <w:t>Le parti devono essere in grado di dimostrare il rispetto delle presenti clausole.</w:t>
      </w:r>
    </w:p>
    <w:p w14:paraId="50DE568E" w14:textId="77777777" w:rsidR="003B76BA" w:rsidRPr="00E069CF" w:rsidRDefault="003B76BA" w:rsidP="004445A2">
      <w:pPr>
        <w:spacing w:after="0" w:line="276" w:lineRule="auto"/>
        <w:jc w:val="both"/>
        <w:rPr>
          <w:rFonts w:cstheme="minorHAnsi"/>
        </w:rPr>
      </w:pPr>
      <w:r w:rsidRPr="00E069CF">
        <w:rPr>
          <w:rFonts w:cstheme="minorHAnsi"/>
        </w:rPr>
        <w:t>b)</w:t>
      </w:r>
      <w:r w:rsidRPr="00E069CF">
        <w:rPr>
          <w:rFonts w:cstheme="minorHAnsi"/>
        </w:rPr>
        <w:tab/>
        <w:t>Il responsabile del trattamento risponde prontamente e adeguatamente alle richieste di informazioni del titolare del trattamento relative al trattamento dei dati conformemente alle presenti clausole.</w:t>
      </w:r>
    </w:p>
    <w:p w14:paraId="7CAB68DD" w14:textId="78E034B5" w:rsidR="003B76BA" w:rsidRPr="00E069CF" w:rsidRDefault="003B76BA" w:rsidP="004445A2">
      <w:pPr>
        <w:spacing w:after="0" w:line="276" w:lineRule="auto"/>
        <w:jc w:val="both"/>
        <w:rPr>
          <w:rFonts w:cstheme="minorHAnsi"/>
        </w:rPr>
      </w:pPr>
      <w:r w:rsidRPr="00E069CF">
        <w:rPr>
          <w:rFonts w:cstheme="minorHAnsi"/>
        </w:rPr>
        <w:t>c)</w:t>
      </w:r>
      <w:r w:rsidRPr="00E069CF">
        <w:rPr>
          <w:rFonts w:cstheme="minorHAnsi"/>
        </w:rPr>
        <w:tab/>
        <w:t>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56E2D9F9" w14:textId="55E7F2AB" w:rsidR="003B76BA" w:rsidRPr="00E069CF" w:rsidRDefault="003B76BA" w:rsidP="004445A2">
      <w:pPr>
        <w:spacing w:after="0" w:line="276" w:lineRule="auto"/>
        <w:jc w:val="both"/>
        <w:rPr>
          <w:rFonts w:cstheme="minorHAnsi"/>
        </w:rPr>
      </w:pPr>
      <w:r w:rsidRPr="00E069CF">
        <w:rPr>
          <w:rFonts w:cstheme="minorHAnsi"/>
        </w:rPr>
        <w:t>d)</w:t>
      </w:r>
      <w:r w:rsidRPr="00E069CF">
        <w:rPr>
          <w:rFonts w:cstheme="minorHAnsi"/>
        </w:rPr>
        <w:tab/>
      </w:r>
      <w:r w:rsidR="00E9094D" w:rsidRPr="00E9094D">
        <w:rPr>
          <w:rFonts w:cstheme="minorHAnsi"/>
        </w:rPr>
        <w:t xml:space="preserve">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Le risultanze dell’audit saranno discusse in buona fede tra le Parti e il responsabile si impegna sin d’ora ad attuare gli eventuali cambiamenti ritenuti necessari dal Titolare in seguito all’audit, al fine di garantire la conformità alla normativa vigente e alle norme contrattuali, salvo che l’adozione di tali misure non appaia manifestamente onerosa per il Responsabile; in tal caso, il </w:t>
      </w:r>
      <w:r w:rsidR="00E9094D" w:rsidRPr="00E9094D">
        <w:rPr>
          <w:rFonts w:cstheme="minorHAnsi"/>
        </w:rPr>
        <w:lastRenderedPageBreak/>
        <w:t>Responsabile si riserva il diritto di richiedere al Titolare il sostenimento spese e degli oneri necessari all’adeguamento, o in alternativa, la corresponsione di un’indennità la cui misura sarà di volta in volta stabilita dalle parti</w:t>
      </w:r>
      <w:r w:rsidR="00E9094D">
        <w:rPr>
          <w:rFonts w:cstheme="minorHAnsi"/>
        </w:rPr>
        <w:t>.</w:t>
      </w:r>
    </w:p>
    <w:p w14:paraId="57D110AE" w14:textId="73142940" w:rsidR="003B76BA" w:rsidRPr="00E069CF" w:rsidRDefault="003B76BA" w:rsidP="004445A2">
      <w:pPr>
        <w:spacing w:after="0" w:line="276" w:lineRule="auto"/>
        <w:jc w:val="both"/>
        <w:rPr>
          <w:rFonts w:cstheme="minorHAnsi"/>
        </w:rPr>
      </w:pPr>
      <w:r w:rsidRPr="00E069CF">
        <w:rPr>
          <w:rFonts w:cstheme="minorHAnsi"/>
        </w:rPr>
        <w:t>e)</w:t>
      </w:r>
      <w:r w:rsidRPr="00E069CF">
        <w:rPr>
          <w:rFonts w:cstheme="minorHAnsi"/>
        </w:rPr>
        <w:tab/>
        <w:t>Su richiesta, le parti mettono a disposizione della o delle autorità di controllo competenti le informazioni di cui alla presente clausola, compresi i risultati di eventuali attività di revisione.</w:t>
      </w:r>
    </w:p>
    <w:p w14:paraId="0A79BA48" w14:textId="4D2F405B" w:rsidR="003B76BA" w:rsidRPr="00E069CF" w:rsidRDefault="003B76BA" w:rsidP="004445A2">
      <w:pPr>
        <w:spacing w:after="0" w:line="276" w:lineRule="auto"/>
        <w:rPr>
          <w:rFonts w:cstheme="minorHAnsi"/>
          <w:b/>
          <w:bCs/>
        </w:rPr>
      </w:pPr>
      <w:r w:rsidRPr="00E069CF">
        <w:rPr>
          <w:rFonts w:cstheme="minorHAnsi"/>
          <w:b/>
          <w:bCs/>
        </w:rPr>
        <w:t>7.7. Ricorso a sub-responsabili del trattamento</w:t>
      </w:r>
      <w:r w:rsidR="004F745C" w:rsidRPr="00E069CF">
        <w:rPr>
          <w:rStyle w:val="Rimandonotaapidipagina"/>
          <w:rFonts w:cstheme="minorHAnsi"/>
          <w:b/>
          <w:bCs/>
        </w:rPr>
        <w:footnoteReference w:id="6"/>
      </w:r>
    </w:p>
    <w:p w14:paraId="2ED4606D" w14:textId="6606B3D7" w:rsidR="00964D4E" w:rsidRDefault="003B76BA" w:rsidP="004445A2">
      <w:pPr>
        <w:spacing w:after="0" w:line="276" w:lineRule="auto"/>
        <w:jc w:val="both"/>
        <w:rPr>
          <w:rFonts w:cstheme="minorHAnsi"/>
        </w:rPr>
      </w:pPr>
      <w:r w:rsidRPr="00E069CF">
        <w:rPr>
          <w:rFonts w:cstheme="minorHAnsi"/>
        </w:rPr>
        <w:t xml:space="preserve">a) </w:t>
      </w:r>
      <w:r w:rsidR="00403740" w:rsidRPr="00E069CF">
        <w:rPr>
          <w:rFonts w:cstheme="minorHAnsi"/>
        </w:rPr>
        <w:tab/>
      </w:r>
      <w:r w:rsidRPr="00355A3F">
        <w:rPr>
          <w:rFonts w:cstheme="minorHAnsi"/>
          <w:b/>
          <w:bCs/>
        </w:rPr>
        <w:t>AUTORIZZAZIONE PRELIMINARE SPECIFICA</w:t>
      </w:r>
      <w:r w:rsidRPr="00355A3F">
        <w:rPr>
          <w:rFonts w:cstheme="minorHAnsi"/>
        </w:rPr>
        <w:t>:</w:t>
      </w:r>
      <w:r w:rsidRPr="00E069CF">
        <w:rPr>
          <w:rFonts w:cstheme="minorHAnsi"/>
        </w:rPr>
        <w:t xml:space="preserve"> </w:t>
      </w:r>
      <w:r w:rsidR="00E9094D" w:rsidRPr="00E9094D">
        <w:rPr>
          <w:rFonts w:cstheme="minorHAnsi"/>
        </w:rPr>
        <w:t xml:space="preserve">Ai sensi dell’art. 28, </w:t>
      </w:r>
      <w:proofErr w:type="spellStart"/>
      <w:r w:rsidR="00E9094D" w:rsidRPr="00E9094D">
        <w:rPr>
          <w:rFonts w:cstheme="minorHAnsi"/>
        </w:rPr>
        <w:t>parr</w:t>
      </w:r>
      <w:proofErr w:type="spellEnd"/>
      <w:r w:rsidR="00E9094D" w:rsidRPr="00E9094D">
        <w:rPr>
          <w:rFonts w:cstheme="minorHAnsi"/>
        </w:rPr>
        <w:t xml:space="preserve">. 2 e 4, GDPR, il responsabile del trattamento non può </w:t>
      </w:r>
      <w:proofErr w:type="spellStart"/>
      <w:r w:rsidR="00E9094D" w:rsidRPr="00E9094D">
        <w:rPr>
          <w:rFonts w:cstheme="minorHAnsi"/>
        </w:rPr>
        <w:t>subcontrattare</w:t>
      </w:r>
      <w:proofErr w:type="spellEnd"/>
      <w:r w:rsidR="00E9094D" w:rsidRPr="00E9094D">
        <w:rPr>
          <w:rFonts w:cstheme="minorHAnsi"/>
        </w:rPr>
        <w:t xml:space="preserve"> a un sub-responsabile del trattamento i trattamenti da effettuare per conto del titolare del trattamento conformemente alle presenti clausole senza la previa comunicazione specifica scritta al titolare del trattamento. Il responsabile del trattamento invia la comunicazione scritta specifica almeno 15 giorni prima di ricorrere al sub-responsabile del trattamento in questione, unitamente alle informazioni necessarie per consentire al titolare del trattamento una propria valutazione in merito all'autorizzazione. L'elenco dei sub-responsabili del trattamento figura nell'allegato III. Le parti tengono aggiornato tale allegato. In seguito alla sottoscrizione del presente documento, il responsabile che ha necessità di ricorrere a ulteriori sub-responsabili, comunica preliminarmente tale decisione al titolare che potrà opporsi entro 10 giorni. In mancanza di opposizione, adeguatamente motivata, l’ulteriore sub-responsabile si intende tacitamente autorizzato.</w:t>
      </w:r>
    </w:p>
    <w:p w14:paraId="19EF7D5B" w14:textId="2F7B78C1" w:rsidR="003B76BA" w:rsidRPr="00E069CF" w:rsidRDefault="003B76BA" w:rsidP="004445A2">
      <w:pPr>
        <w:spacing w:after="0" w:line="276" w:lineRule="auto"/>
        <w:jc w:val="both"/>
        <w:rPr>
          <w:rFonts w:cstheme="minorHAnsi"/>
        </w:rPr>
      </w:pPr>
      <w:r w:rsidRPr="00E069CF">
        <w:rPr>
          <w:rFonts w:cstheme="minorHAnsi"/>
        </w:rPr>
        <w:t>b)</w:t>
      </w:r>
      <w:r w:rsidRPr="00E069CF">
        <w:rPr>
          <w:rFonts w:cstheme="minorHAnsi"/>
        </w:rPr>
        <w:tab/>
        <w:t>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w:t>
      </w:r>
      <w:r w:rsidR="00DE50A7" w:rsidRPr="00E069CF">
        <w:rPr>
          <w:rFonts w:cstheme="minorHAnsi"/>
        </w:rPr>
        <w:t xml:space="preserve">, svolgendo un'accurata due diligence volta ad assicurarsi che il </w:t>
      </w:r>
      <w:r w:rsidR="00631073">
        <w:rPr>
          <w:rFonts w:cstheme="minorHAnsi"/>
        </w:rPr>
        <w:t>s</w:t>
      </w:r>
      <w:r w:rsidR="00631073" w:rsidRPr="00E069CF">
        <w:rPr>
          <w:rFonts w:cstheme="minorHAnsi"/>
        </w:rPr>
        <w:t>ub</w:t>
      </w:r>
      <w:r w:rsidR="00DE50A7" w:rsidRPr="00E069CF">
        <w:rPr>
          <w:rFonts w:cstheme="minorHAnsi"/>
        </w:rPr>
        <w:t>-Responsabile del trattamento sia in grado di garantire un adeguato livello di protezione dei dati personali</w:t>
      </w:r>
      <w:r w:rsidR="00171194">
        <w:rPr>
          <w:rFonts w:cstheme="minorHAnsi"/>
        </w:rPr>
        <w:t xml:space="preserve"> e abbia</w:t>
      </w:r>
      <w:r w:rsidR="00171194" w:rsidRPr="00171194">
        <w:rPr>
          <w:rFonts w:cstheme="minorHAnsi"/>
        </w:rPr>
        <w:t xml:space="preserve"> </w:t>
      </w:r>
      <w:r w:rsidR="00E14FC8">
        <w:rPr>
          <w:rFonts w:cstheme="minorHAnsi"/>
        </w:rPr>
        <w:t xml:space="preserve">adeguata </w:t>
      </w:r>
      <w:r w:rsidR="00171194" w:rsidRPr="00171194">
        <w:rPr>
          <w:rFonts w:cstheme="minorHAnsi"/>
        </w:rPr>
        <w:t>esperienza, capacità e affidabilità</w:t>
      </w:r>
      <w:r w:rsidR="00E14FC8">
        <w:rPr>
          <w:rFonts w:cstheme="minorHAnsi"/>
        </w:rPr>
        <w:t>.</w:t>
      </w:r>
    </w:p>
    <w:p w14:paraId="13A8C0A9" w14:textId="4585C89F" w:rsidR="003B76BA" w:rsidRPr="00E069CF" w:rsidRDefault="003B76BA" w:rsidP="004445A2">
      <w:pPr>
        <w:spacing w:after="0" w:line="276" w:lineRule="auto"/>
        <w:jc w:val="both"/>
        <w:rPr>
          <w:rFonts w:cstheme="minorHAnsi"/>
        </w:rPr>
      </w:pPr>
      <w:r w:rsidRPr="00E069CF">
        <w:rPr>
          <w:rFonts w:cstheme="minorHAnsi"/>
        </w:rPr>
        <w:t>c)</w:t>
      </w:r>
      <w:r w:rsidRPr="00E069CF">
        <w:rPr>
          <w:rFonts w:cstheme="minorHAnsi"/>
        </w:rPr>
        <w:tab/>
        <w:t>Su richiesta del titolare del trattamento, il responsabile del trattamento fornisce copia de</w:t>
      </w:r>
      <w:r w:rsidR="00D711CA">
        <w:rPr>
          <w:rFonts w:cstheme="minorHAnsi"/>
        </w:rPr>
        <w:t>ll</w:t>
      </w:r>
      <w:r w:rsidR="00964D4E">
        <w:rPr>
          <w:rFonts w:cstheme="minorHAnsi"/>
        </w:rPr>
        <w:t>’atto legale sti</w:t>
      </w:r>
      <w:r w:rsidRPr="00E069CF">
        <w:rPr>
          <w:rFonts w:cstheme="minorHAnsi"/>
        </w:rPr>
        <w:t>pulat</w:t>
      </w:r>
      <w:r w:rsidR="00964D4E">
        <w:rPr>
          <w:rFonts w:cstheme="minorHAnsi"/>
        </w:rPr>
        <w:t>o</w:t>
      </w:r>
      <w:r w:rsidRPr="00E069CF">
        <w:rPr>
          <w:rFonts w:cstheme="minorHAnsi"/>
        </w:rPr>
        <w:t xml:space="preserve">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w:t>
      </w:r>
    </w:p>
    <w:p w14:paraId="6BB8D9E4" w14:textId="034B5785" w:rsidR="004A4FB0" w:rsidRPr="00E069CF" w:rsidRDefault="003B76BA" w:rsidP="004445A2">
      <w:pPr>
        <w:spacing w:after="0" w:line="276" w:lineRule="auto"/>
        <w:jc w:val="both"/>
        <w:rPr>
          <w:rFonts w:cstheme="minorHAnsi"/>
        </w:rPr>
      </w:pPr>
      <w:r w:rsidRPr="00E069CF">
        <w:rPr>
          <w:rFonts w:cstheme="minorHAnsi"/>
        </w:rPr>
        <w:t>d)</w:t>
      </w:r>
      <w:r w:rsidRPr="00E069CF">
        <w:rPr>
          <w:rFonts w:cstheme="minorHAnsi"/>
        </w:rPr>
        <w:tab/>
        <w:t xml:space="preserve">Il responsabile del trattamento rimane pienamente responsabile nei confronti del titolare del trattamento dell'adempimento degli obblighi del sub-responsabile del trattamento derivanti dal contratto che questi ha stipulato </w:t>
      </w:r>
      <w:r w:rsidRPr="00E069CF">
        <w:rPr>
          <w:rFonts w:cstheme="minorHAnsi"/>
        </w:rPr>
        <w:lastRenderedPageBreak/>
        <w:t xml:space="preserve">con il responsabile del trattamento. Il responsabile del trattamento </w:t>
      </w:r>
      <w:r w:rsidR="009E460C">
        <w:rPr>
          <w:rFonts w:cstheme="minorHAnsi"/>
        </w:rPr>
        <w:t xml:space="preserve">comunica </w:t>
      </w:r>
      <w:r w:rsidRPr="00E069CF">
        <w:rPr>
          <w:rFonts w:cstheme="minorHAnsi"/>
        </w:rPr>
        <w:t>al titolare del trattamento qualunque inadempimento, da parte del sub-responsabile del trattamento, degli obblighi contrattuali.</w:t>
      </w:r>
    </w:p>
    <w:p w14:paraId="097FB452" w14:textId="77777777" w:rsidR="003B76BA" w:rsidRPr="00E069CF" w:rsidRDefault="003B76BA" w:rsidP="004445A2">
      <w:pPr>
        <w:spacing w:after="0" w:line="276" w:lineRule="auto"/>
        <w:rPr>
          <w:rFonts w:cstheme="minorHAnsi"/>
          <w:b/>
          <w:bCs/>
        </w:rPr>
      </w:pPr>
      <w:r w:rsidRPr="00E069CF">
        <w:rPr>
          <w:rFonts w:cstheme="minorHAnsi"/>
          <w:b/>
          <w:bCs/>
        </w:rPr>
        <w:t>7.8. Trasferimenti internazionali</w:t>
      </w:r>
    </w:p>
    <w:p w14:paraId="03356B16" w14:textId="7C6941E2" w:rsidR="003B76BA" w:rsidRPr="00E069CF" w:rsidRDefault="003B76BA" w:rsidP="004445A2">
      <w:pPr>
        <w:spacing w:after="0" w:line="276" w:lineRule="auto"/>
        <w:jc w:val="both"/>
        <w:rPr>
          <w:rFonts w:cstheme="minorHAnsi"/>
        </w:rPr>
      </w:pPr>
      <w:r w:rsidRPr="00E069CF">
        <w:rPr>
          <w:rFonts w:cstheme="minorHAnsi"/>
        </w:rPr>
        <w:t>a)</w:t>
      </w:r>
      <w:r w:rsidRPr="00E069CF">
        <w:rPr>
          <w:rFonts w:cstheme="minorHAnsi"/>
        </w:rPr>
        <w:tab/>
        <w:t xml:space="preserve">Qualunque trasferimento di dati verso un paese terzo o un'organizzazione internazionale da parte del responsabile del trattamento è effettuato </w:t>
      </w:r>
      <w:r w:rsidR="009E460C">
        <w:rPr>
          <w:rFonts w:cstheme="minorHAnsi"/>
        </w:rPr>
        <w:t>(previa comunicazione</w:t>
      </w:r>
      <w:r w:rsidR="00631073">
        <w:rPr>
          <w:rFonts w:cstheme="minorHAnsi"/>
        </w:rPr>
        <w:t xml:space="preserve"> scritta</w:t>
      </w:r>
      <w:r w:rsidR="009E460C">
        <w:rPr>
          <w:rFonts w:cstheme="minorHAnsi"/>
        </w:rPr>
        <w:t xml:space="preserve"> al </w:t>
      </w:r>
      <w:r w:rsidRPr="00E069CF">
        <w:rPr>
          <w:rFonts w:cstheme="minorHAnsi"/>
        </w:rPr>
        <w:t>titolare</w:t>
      </w:r>
      <w:r w:rsidR="009E460C">
        <w:rPr>
          <w:rFonts w:cstheme="minorHAnsi"/>
        </w:rPr>
        <w:t>)</w:t>
      </w:r>
      <w:r w:rsidRPr="00E069CF">
        <w:rPr>
          <w:rFonts w:cstheme="minorHAnsi"/>
        </w:rPr>
        <w:t xml:space="preserve"> nel rispetto del capo V del regolamento (UE) 2016/679.</w:t>
      </w:r>
    </w:p>
    <w:p w14:paraId="3359CE6F" w14:textId="075F3813" w:rsidR="003B76BA" w:rsidRPr="00E069CF" w:rsidRDefault="003B76BA" w:rsidP="004445A2">
      <w:pPr>
        <w:spacing w:after="0" w:line="276" w:lineRule="auto"/>
        <w:jc w:val="both"/>
        <w:rPr>
          <w:rFonts w:cstheme="minorHAnsi"/>
        </w:rPr>
      </w:pPr>
      <w:r w:rsidRPr="00E069CF">
        <w:rPr>
          <w:rFonts w:cstheme="minorHAnsi"/>
        </w:rPr>
        <w:t>b)</w:t>
      </w:r>
      <w:r w:rsidRPr="00E069CF">
        <w:rPr>
          <w:rFonts w:cstheme="minorHAnsi"/>
        </w:rPr>
        <w:tab/>
        <w:t>Il titolare del trattamento conviene che, qualora il responsabile del trattamento ricorra a un sub-responsabile del trattamento conformemente alla clausola 7.7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w:t>
      </w:r>
    </w:p>
    <w:p w14:paraId="0C477AE2" w14:textId="06DC4B36" w:rsidR="00C51DDE" w:rsidRPr="00E069CF" w:rsidRDefault="00C51DDE" w:rsidP="004445A2">
      <w:pPr>
        <w:spacing w:after="0" w:line="276" w:lineRule="auto"/>
        <w:jc w:val="both"/>
        <w:rPr>
          <w:rFonts w:cstheme="minorHAnsi"/>
        </w:rPr>
      </w:pPr>
      <w:r w:rsidRPr="00E069CF">
        <w:rPr>
          <w:rFonts w:cstheme="minorHAnsi"/>
          <w:b/>
          <w:bCs/>
        </w:rPr>
        <w:t>7.</w:t>
      </w:r>
      <w:r w:rsidR="00771BEB" w:rsidRPr="00E069CF">
        <w:rPr>
          <w:rFonts w:cstheme="minorHAnsi"/>
          <w:b/>
          <w:bCs/>
        </w:rPr>
        <w:t>9</w:t>
      </w:r>
      <w:r w:rsidRPr="00E069CF">
        <w:rPr>
          <w:rFonts w:cstheme="minorHAnsi"/>
          <w:b/>
          <w:bCs/>
        </w:rPr>
        <w:t xml:space="preserve"> Registro dei trattamenti</w:t>
      </w:r>
    </w:p>
    <w:p w14:paraId="2F261D0D" w14:textId="51A8FEEB" w:rsidR="00C51DDE" w:rsidRPr="00E069CF" w:rsidRDefault="00403740" w:rsidP="004445A2">
      <w:pPr>
        <w:suppressAutoHyphens/>
        <w:autoSpaceDN w:val="0"/>
        <w:spacing w:after="0" w:line="276" w:lineRule="auto"/>
        <w:ind w:right="72"/>
        <w:jc w:val="both"/>
        <w:textAlignment w:val="baseline"/>
        <w:rPr>
          <w:rFonts w:cstheme="minorHAnsi"/>
          <w:b/>
          <w:bCs/>
        </w:rPr>
      </w:pPr>
      <w:r w:rsidRPr="00E069CF">
        <w:rPr>
          <w:rFonts w:cstheme="minorHAnsi"/>
        </w:rPr>
        <w:t xml:space="preserve">a) </w:t>
      </w:r>
      <w:r w:rsidR="00C51DDE" w:rsidRPr="00E069CF">
        <w:rPr>
          <w:rFonts w:cstheme="minorHAnsi"/>
          <w:bCs/>
        </w:rPr>
        <w:t>I</w:t>
      </w:r>
      <w:r w:rsidR="00C51DDE" w:rsidRPr="00E069CF">
        <w:rPr>
          <w:rFonts w:cstheme="minorHAnsi"/>
        </w:rPr>
        <w:t xml:space="preserve">l </w:t>
      </w:r>
      <w:r w:rsidR="00D568BD" w:rsidRPr="00E069CF">
        <w:rPr>
          <w:rFonts w:cstheme="minorHAnsi"/>
        </w:rPr>
        <w:t>responsabile</w:t>
      </w:r>
      <w:r w:rsidR="00C51DDE" w:rsidRPr="00E069CF">
        <w:rPr>
          <w:rFonts w:cstheme="minorHAnsi"/>
        </w:rPr>
        <w:t xml:space="preserve">, ove ne ricorrano i presupposti previsti dalla normativa in materia di protezione dei dati personali e dai Provvedimenti del Garante </w:t>
      </w:r>
      <w:r w:rsidR="00C51DDE" w:rsidRPr="00E069CF">
        <w:rPr>
          <w:rFonts w:cstheme="minorHAnsi"/>
          <w:i/>
        </w:rPr>
        <w:t>ratione materiae</w:t>
      </w:r>
      <w:r w:rsidR="00C51DDE" w:rsidRPr="00E069CF">
        <w:rPr>
          <w:rFonts w:cstheme="minorHAnsi"/>
        </w:rPr>
        <w:t>, deve redigere il registro dei trattamenti svolti, come previsto dall’art. 30, GDPR.</w:t>
      </w:r>
      <w:r w:rsidR="00C51DDE" w:rsidRPr="00E069CF">
        <w:rPr>
          <w:rFonts w:cstheme="minorHAnsi"/>
          <w:b/>
          <w:bCs/>
        </w:rPr>
        <w:t xml:space="preserve"> </w:t>
      </w:r>
    </w:p>
    <w:p w14:paraId="65BD1430" w14:textId="00DCE600" w:rsidR="00C51DDE" w:rsidRPr="00E069CF" w:rsidRDefault="00C51DDE" w:rsidP="004445A2">
      <w:pPr>
        <w:tabs>
          <w:tab w:val="left" w:pos="1164"/>
        </w:tabs>
        <w:spacing w:after="0" w:line="276" w:lineRule="auto"/>
        <w:jc w:val="both"/>
        <w:rPr>
          <w:rFonts w:cstheme="minorHAnsi"/>
          <w:b/>
          <w:bCs/>
        </w:rPr>
      </w:pPr>
      <w:r w:rsidRPr="00E069CF">
        <w:rPr>
          <w:rFonts w:cstheme="minorHAnsi"/>
          <w:b/>
          <w:bCs/>
        </w:rPr>
        <w:t>7.1</w:t>
      </w:r>
      <w:r w:rsidR="00771BEB" w:rsidRPr="00E069CF">
        <w:rPr>
          <w:rFonts w:cstheme="minorHAnsi"/>
          <w:b/>
          <w:bCs/>
        </w:rPr>
        <w:t>0</w:t>
      </w:r>
      <w:r w:rsidRPr="00E069CF">
        <w:rPr>
          <w:rFonts w:cstheme="minorHAnsi"/>
          <w:b/>
          <w:bCs/>
        </w:rPr>
        <w:t xml:space="preserve"> Informativa</w:t>
      </w:r>
    </w:p>
    <w:p w14:paraId="6BFDF40B" w14:textId="4A850142" w:rsidR="00C51DDE" w:rsidRPr="00E069CF" w:rsidRDefault="00403740" w:rsidP="009E460C">
      <w:pPr>
        <w:tabs>
          <w:tab w:val="left" w:pos="709"/>
        </w:tabs>
        <w:spacing w:after="0" w:line="276" w:lineRule="auto"/>
        <w:jc w:val="both"/>
        <w:rPr>
          <w:rFonts w:cstheme="minorHAnsi"/>
        </w:rPr>
      </w:pPr>
      <w:r w:rsidRPr="00E069CF">
        <w:rPr>
          <w:rFonts w:cstheme="minorHAnsi"/>
        </w:rPr>
        <w:t xml:space="preserve">a) </w:t>
      </w:r>
      <w:r w:rsidRPr="00E069CF">
        <w:rPr>
          <w:rFonts w:cstheme="minorHAnsi"/>
        </w:rPr>
        <w:tab/>
      </w:r>
      <w:r w:rsidR="00C51DDE" w:rsidRPr="00E069CF">
        <w:rPr>
          <w:rFonts w:cstheme="minorHAnsi"/>
        </w:rPr>
        <w:t xml:space="preserve">Ogni qualvolta si raccolgano direttamente dati personali, il </w:t>
      </w:r>
      <w:r w:rsidR="009E460C">
        <w:rPr>
          <w:rFonts w:cstheme="minorHAnsi"/>
        </w:rPr>
        <w:t xml:space="preserve">titolare mette a disposizione del </w:t>
      </w:r>
      <w:r w:rsidR="00D568BD" w:rsidRPr="00E069CF">
        <w:rPr>
          <w:rFonts w:cstheme="minorHAnsi"/>
        </w:rPr>
        <w:t>responsabile</w:t>
      </w:r>
      <w:r w:rsidR="00C51DDE" w:rsidRPr="00E069CF">
        <w:rPr>
          <w:rFonts w:cstheme="minorHAnsi"/>
        </w:rPr>
        <w:t xml:space="preserve"> l'informativa </w:t>
      </w:r>
      <w:r w:rsidR="00631073">
        <w:rPr>
          <w:rFonts w:cstheme="minorHAnsi"/>
        </w:rPr>
        <w:t>per i</w:t>
      </w:r>
      <w:r w:rsidR="00C51DDE" w:rsidRPr="00E069CF">
        <w:rPr>
          <w:rFonts w:cstheme="minorHAnsi"/>
        </w:rPr>
        <w:t xml:space="preserve"> soggetti interessati, ai sensi degli articoli 13 e 14, GDPR</w:t>
      </w:r>
      <w:bookmarkStart w:id="0" w:name="_Hlk208826841"/>
      <w:r w:rsidR="00C51DDE" w:rsidRPr="00E069CF">
        <w:rPr>
          <w:rFonts w:cstheme="minorHAnsi"/>
        </w:rPr>
        <w:t>.</w:t>
      </w:r>
      <w:r w:rsidR="00964D4E">
        <w:rPr>
          <w:rFonts w:cstheme="minorHAnsi"/>
        </w:rPr>
        <w:t xml:space="preserve"> </w:t>
      </w:r>
      <w:r w:rsidR="003F7BC6">
        <w:rPr>
          <w:rFonts w:cstheme="minorHAnsi"/>
        </w:rPr>
        <w:t>Per i</w:t>
      </w:r>
      <w:r w:rsidR="00964D4E">
        <w:rPr>
          <w:rFonts w:cstheme="minorHAnsi"/>
        </w:rPr>
        <w:t xml:space="preserve"> casi in cui il titolare non </w:t>
      </w:r>
      <w:r w:rsidR="00C656EA">
        <w:rPr>
          <w:rFonts w:cstheme="minorHAnsi"/>
        </w:rPr>
        <w:t xml:space="preserve">tratta </w:t>
      </w:r>
      <w:r w:rsidR="00964D4E">
        <w:rPr>
          <w:rFonts w:cstheme="minorHAnsi"/>
        </w:rPr>
        <w:t xml:space="preserve">in alcun modo </w:t>
      </w:r>
      <w:r w:rsidR="00C656EA">
        <w:rPr>
          <w:rFonts w:cstheme="minorHAnsi"/>
        </w:rPr>
        <w:t>i</w:t>
      </w:r>
      <w:r w:rsidR="00964D4E">
        <w:rPr>
          <w:rFonts w:cstheme="minorHAnsi"/>
        </w:rPr>
        <w:t xml:space="preserve"> dati personali</w:t>
      </w:r>
      <w:r w:rsidR="00C656EA">
        <w:rPr>
          <w:rFonts w:cstheme="minorHAnsi"/>
        </w:rPr>
        <w:t>, ma il trattamento è completamente affidato al responsabile, quest’ultimo comunica al titolare le modalità del trattamento e il ciclo di vita dei dati, per consentirgli di elaborare l’informativa privacy.</w:t>
      </w:r>
    </w:p>
    <w:bookmarkEnd w:id="0"/>
    <w:p w14:paraId="79383DEF" w14:textId="004163DC" w:rsidR="00582B15" w:rsidRPr="00E069CF" w:rsidRDefault="00582B15" w:rsidP="004445A2">
      <w:pPr>
        <w:tabs>
          <w:tab w:val="left" w:pos="1164"/>
        </w:tabs>
        <w:spacing w:after="0" w:line="276" w:lineRule="auto"/>
        <w:jc w:val="both"/>
        <w:rPr>
          <w:rFonts w:cstheme="minorHAnsi"/>
          <w:b/>
          <w:bCs/>
        </w:rPr>
      </w:pPr>
      <w:r w:rsidRPr="00E069CF">
        <w:rPr>
          <w:rFonts w:cstheme="minorHAnsi"/>
          <w:b/>
          <w:bCs/>
        </w:rPr>
        <w:t>7.1</w:t>
      </w:r>
      <w:r w:rsidR="00771BEB" w:rsidRPr="00E069CF">
        <w:rPr>
          <w:rFonts w:cstheme="minorHAnsi"/>
          <w:b/>
          <w:bCs/>
        </w:rPr>
        <w:t>1</w:t>
      </w:r>
      <w:r w:rsidRPr="00E069CF">
        <w:rPr>
          <w:rFonts w:cstheme="minorHAnsi"/>
          <w:b/>
          <w:bCs/>
        </w:rPr>
        <w:t xml:space="preserve"> Nomina del </w:t>
      </w:r>
      <w:r w:rsidR="00D568BD" w:rsidRPr="00D568BD">
        <w:rPr>
          <w:rFonts w:cstheme="minorHAnsi"/>
          <w:b/>
          <w:bCs/>
        </w:rPr>
        <w:t>responsabile</w:t>
      </w:r>
      <w:r w:rsidRPr="00E069CF">
        <w:rPr>
          <w:rFonts w:cstheme="minorHAnsi"/>
          <w:b/>
          <w:bCs/>
        </w:rPr>
        <w:t xml:space="preserve"> della Protezione dei Dati Personali (DPO)</w:t>
      </w:r>
    </w:p>
    <w:p w14:paraId="1D3270B2" w14:textId="60CE9CA8" w:rsidR="008E3D7D" w:rsidRPr="00E069CF" w:rsidRDefault="00403740" w:rsidP="00934A1E">
      <w:pPr>
        <w:tabs>
          <w:tab w:val="left" w:pos="709"/>
        </w:tabs>
        <w:spacing w:after="0" w:line="276" w:lineRule="auto"/>
        <w:jc w:val="both"/>
        <w:rPr>
          <w:rFonts w:cstheme="minorHAnsi"/>
        </w:rPr>
      </w:pPr>
      <w:r w:rsidRPr="00E069CF">
        <w:rPr>
          <w:rFonts w:cstheme="minorHAnsi"/>
        </w:rPr>
        <w:t>a)</w:t>
      </w:r>
      <w:r w:rsidRPr="00E069CF">
        <w:rPr>
          <w:rFonts w:cstheme="minorHAnsi"/>
        </w:rPr>
        <w:tab/>
      </w:r>
      <w:r w:rsidR="00582B15" w:rsidRPr="00E069CF">
        <w:rPr>
          <w:rFonts w:cstheme="minorHAnsi"/>
        </w:rPr>
        <w:t xml:space="preserve">Il </w:t>
      </w:r>
      <w:r w:rsidR="00D568BD" w:rsidRPr="00E069CF">
        <w:rPr>
          <w:rFonts w:cstheme="minorHAnsi"/>
        </w:rPr>
        <w:t>responsabile</w:t>
      </w:r>
      <w:r w:rsidR="00582B15" w:rsidRPr="00E069CF">
        <w:rPr>
          <w:rFonts w:cstheme="minorHAnsi"/>
        </w:rPr>
        <w:t xml:space="preserve"> è tenuto a provvedere, ove ne ricorrano i presupposti previsti dalla normativa in materia di protezione dei dati personali e dai Provvedimenti del Garante </w:t>
      </w:r>
      <w:r w:rsidR="00582B15" w:rsidRPr="00E069CF">
        <w:rPr>
          <w:rFonts w:cstheme="minorHAnsi"/>
          <w:i/>
        </w:rPr>
        <w:t>ratione materiae</w:t>
      </w:r>
      <w:r w:rsidR="00582B15" w:rsidRPr="00E069CF">
        <w:rPr>
          <w:rFonts w:cstheme="minorHAnsi"/>
        </w:rPr>
        <w:t xml:space="preserve">, alla nomina di un proprio </w:t>
      </w:r>
      <w:r w:rsidR="00D568BD" w:rsidRPr="00E069CF">
        <w:rPr>
          <w:rFonts w:cstheme="minorHAnsi"/>
        </w:rPr>
        <w:t>responsabile</w:t>
      </w:r>
      <w:r w:rsidR="00582B15" w:rsidRPr="00E069CF">
        <w:rPr>
          <w:rFonts w:cstheme="minorHAnsi"/>
        </w:rPr>
        <w:t xml:space="preserve"> della Protezione dei Dati personali (</w:t>
      </w:r>
      <w:r w:rsidR="007A0F6F">
        <w:rPr>
          <w:rFonts w:cstheme="minorHAnsi"/>
        </w:rPr>
        <w:t>cfr. artt. 37-39, GDPR)</w:t>
      </w:r>
      <w:r w:rsidR="00582B15" w:rsidRPr="00E069CF">
        <w:rPr>
          <w:rFonts w:cstheme="minorHAnsi"/>
        </w:rPr>
        <w:t xml:space="preserve">, quale figura di raccordo per le questioni attinenti alla protezione dei dati personali con il </w:t>
      </w:r>
      <w:r w:rsidR="00E069CF" w:rsidRPr="00E069CF">
        <w:rPr>
          <w:rFonts w:cstheme="minorHAnsi"/>
        </w:rPr>
        <w:t xml:space="preserve">titolare </w:t>
      </w:r>
      <w:r w:rsidR="00582B15" w:rsidRPr="00E069CF">
        <w:rPr>
          <w:rFonts w:cstheme="minorHAnsi"/>
        </w:rPr>
        <w:t xml:space="preserve">e comunicare il nominativo e i dati di contatto del </w:t>
      </w:r>
      <w:r w:rsidR="00D568BD" w:rsidRPr="00E069CF">
        <w:rPr>
          <w:rFonts w:cstheme="minorHAnsi"/>
        </w:rPr>
        <w:t>responsabile</w:t>
      </w:r>
      <w:r w:rsidR="00582B15" w:rsidRPr="00E069CF">
        <w:rPr>
          <w:rFonts w:cstheme="minorHAnsi"/>
        </w:rPr>
        <w:t xml:space="preserve"> della Protezione dei Dati personali al </w:t>
      </w:r>
      <w:r w:rsidR="00E069CF" w:rsidRPr="00E069CF">
        <w:rPr>
          <w:rFonts w:cstheme="minorHAnsi"/>
        </w:rPr>
        <w:t>titolare</w:t>
      </w:r>
      <w:r w:rsidR="00582B15" w:rsidRPr="00E069CF">
        <w:rPr>
          <w:rFonts w:cstheme="minorHAnsi"/>
        </w:rPr>
        <w:t>.</w:t>
      </w:r>
    </w:p>
    <w:p w14:paraId="0DCF79E1" w14:textId="1F24D0DD" w:rsidR="008E3D7D" w:rsidRPr="00E069CF" w:rsidRDefault="008E3D7D" w:rsidP="004445A2">
      <w:pPr>
        <w:tabs>
          <w:tab w:val="left" w:pos="1164"/>
        </w:tabs>
        <w:spacing w:after="0" w:line="276" w:lineRule="auto"/>
        <w:jc w:val="both"/>
        <w:rPr>
          <w:rFonts w:cstheme="minorHAnsi"/>
          <w:b/>
          <w:bCs/>
        </w:rPr>
      </w:pPr>
      <w:r w:rsidRPr="00E069CF">
        <w:rPr>
          <w:rFonts w:cstheme="minorHAnsi"/>
          <w:b/>
          <w:bCs/>
        </w:rPr>
        <w:t>7.12 Nomina degli Amministratori di sistema</w:t>
      </w:r>
    </w:p>
    <w:p w14:paraId="0B418785" w14:textId="32B5676F" w:rsidR="001F27E0" w:rsidRPr="00E069CF" w:rsidRDefault="008A6CFE" w:rsidP="004445A2">
      <w:pPr>
        <w:tabs>
          <w:tab w:val="left" w:pos="1164"/>
        </w:tabs>
        <w:spacing w:after="0" w:line="276" w:lineRule="auto"/>
        <w:jc w:val="both"/>
        <w:rPr>
          <w:rFonts w:cstheme="minorHAnsi"/>
        </w:rPr>
      </w:pPr>
      <w:r w:rsidRPr="00E069CF">
        <w:rPr>
          <w:rFonts w:cstheme="minorHAnsi"/>
        </w:rPr>
        <w:t>a)</w:t>
      </w:r>
      <w:r w:rsidRPr="00E069CF">
        <w:rPr>
          <w:rFonts w:cstheme="minorHAnsi"/>
        </w:rPr>
        <w:tab/>
      </w:r>
      <w:r w:rsidR="001F27E0" w:rsidRPr="00E069CF">
        <w:rPr>
          <w:rFonts w:cstheme="minorHAnsi"/>
        </w:rPr>
        <w:t xml:space="preserve">Il </w:t>
      </w:r>
      <w:r w:rsidR="006D4846">
        <w:rPr>
          <w:rFonts w:cstheme="minorHAnsi"/>
        </w:rPr>
        <w:t>responsabile</w:t>
      </w:r>
      <w:r w:rsidR="001F27E0" w:rsidRPr="00E069CF">
        <w:rPr>
          <w:rFonts w:cstheme="minorHAnsi"/>
        </w:rPr>
        <w:t xml:space="preserve">, ove ne ricorrano i presupposti previsti dalla normativa </w:t>
      </w:r>
      <w:r w:rsidR="006D4846">
        <w:rPr>
          <w:rFonts w:cstheme="minorHAnsi"/>
        </w:rPr>
        <w:t>vigente, è tenuto a</w:t>
      </w:r>
      <w:r w:rsidR="001F27E0" w:rsidRPr="00E069CF">
        <w:rPr>
          <w:rFonts w:cstheme="minorHAnsi"/>
        </w:rPr>
        <w:t xml:space="preserve"> dare attuazione alle prescrizioni di cui al Provvedimento generale del Garante privacy del 27 novembre 2008 e </w:t>
      </w:r>
      <w:proofErr w:type="spellStart"/>
      <w:r w:rsidR="001F27E0" w:rsidRPr="00E069CF">
        <w:rPr>
          <w:rFonts w:cstheme="minorHAnsi"/>
        </w:rPr>
        <w:t>s.m.i.</w:t>
      </w:r>
      <w:proofErr w:type="spellEnd"/>
      <w:r w:rsidR="001F27E0" w:rsidRPr="00E069CF">
        <w:rPr>
          <w:rFonts w:cstheme="minorHAnsi"/>
        </w:rPr>
        <w:t>, relativo alle “Misure e accorgimenti prescritti ai Titolari dei trattamenti effettuati con strumenti elettronici relativamente alle attribuzioni delle funzioni di Amministratore di Sistema”</w:t>
      </w:r>
      <w:r w:rsidRPr="00E069CF">
        <w:rPr>
          <w:rFonts w:cstheme="minorHAnsi"/>
        </w:rPr>
        <w:t>.</w:t>
      </w:r>
    </w:p>
    <w:p w14:paraId="6BF8B927" w14:textId="2BA04EB4" w:rsidR="001F27E0" w:rsidRPr="00E069CF" w:rsidRDefault="008A6CFE" w:rsidP="004445A2">
      <w:pPr>
        <w:tabs>
          <w:tab w:val="left" w:pos="1164"/>
        </w:tabs>
        <w:spacing w:after="0" w:line="276" w:lineRule="auto"/>
        <w:jc w:val="both"/>
        <w:rPr>
          <w:rFonts w:cstheme="minorHAnsi"/>
        </w:rPr>
      </w:pPr>
      <w:r w:rsidRPr="00E069CF">
        <w:rPr>
          <w:rFonts w:cstheme="minorHAnsi"/>
        </w:rPr>
        <w:t>b)</w:t>
      </w:r>
      <w:r w:rsidRPr="00E069CF">
        <w:rPr>
          <w:rFonts w:cstheme="minorHAnsi"/>
        </w:rPr>
        <w:tab/>
      </w:r>
      <w:r w:rsidR="001F27E0" w:rsidRPr="00E069CF">
        <w:rPr>
          <w:rFonts w:cstheme="minorHAnsi"/>
        </w:rPr>
        <w:t xml:space="preserve">Il </w:t>
      </w:r>
      <w:r w:rsidR="00D568BD" w:rsidRPr="00E069CF">
        <w:rPr>
          <w:rFonts w:cstheme="minorHAnsi"/>
        </w:rPr>
        <w:t>responsabile</w:t>
      </w:r>
      <w:r w:rsidR="00C656EA">
        <w:rPr>
          <w:rFonts w:cstheme="minorHAnsi"/>
        </w:rPr>
        <w:t xml:space="preserve"> </w:t>
      </w:r>
      <w:r w:rsidR="001F27E0" w:rsidRPr="00E069CF">
        <w:rPr>
          <w:rFonts w:cstheme="minorHAnsi"/>
        </w:rPr>
        <w:t>dovrà dunque:</w:t>
      </w:r>
    </w:p>
    <w:p w14:paraId="3FE40414" w14:textId="13DF0DE5" w:rsidR="001F27E0" w:rsidRPr="00E069CF" w:rsidRDefault="001F27E0" w:rsidP="004445A2">
      <w:pPr>
        <w:pStyle w:val="Paragrafoelenco"/>
        <w:numPr>
          <w:ilvl w:val="0"/>
          <w:numId w:val="7"/>
        </w:numPr>
        <w:tabs>
          <w:tab w:val="left" w:pos="1164"/>
        </w:tabs>
        <w:spacing w:after="0" w:line="276" w:lineRule="auto"/>
        <w:jc w:val="both"/>
        <w:rPr>
          <w:rFonts w:cstheme="minorHAnsi"/>
        </w:rPr>
      </w:pPr>
      <w:r w:rsidRPr="00E069CF">
        <w:rPr>
          <w:rFonts w:cstheme="minorHAnsi"/>
        </w:rPr>
        <w:t>procedere alla designazione individuale degli Amministratori di Sistema o figura equivalente, previa valutazione delle caratteristiche di esperienza, capacità e affidabilità del soggetto designato;</w:t>
      </w:r>
    </w:p>
    <w:p w14:paraId="20B11791" w14:textId="6978E017" w:rsidR="008A6CFE" w:rsidRPr="00E069CF" w:rsidRDefault="001F27E0" w:rsidP="004445A2">
      <w:pPr>
        <w:pStyle w:val="Paragrafoelenco"/>
        <w:numPr>
          <w:ilvl w:val="0"/>
          <w:numId w:val="7"/>
        </w:numPr>
        <w:tabs>
          <w:tab w:val="left" w:pos="1164"/>
        </w:tabs>
        <w:spacing w:after="0" w:line="276" w:lineRule="auto"/>
        <w:jc w:val="both"/>
        <w:rPr>
          <w:rFonts w:cstheme="minorHAnsi"/>
        </w:rPr>
      </w:pPr>
      <w:r w:rsidRPr="00E069CF">
        <w:rPr>
          <w:rFonts w:cstheme="minorHAnsi"/>
        </w:rPr>
        <w:lastRenderedPageBreak/>
        <w:t xml:space="preserve">dare comunicazione al </w:t>
      </w:r>
      <w:r w:rsidR="00E069CF" w:rsidRPr="00E069CF">
        <w:rPr>
          <w:rFonts w:cstheme="minorHAnsi"/>
        </w:rPr>
        <w:t xml:space="preserve">titolare </w:t>
      </w:r>
      <w:r w:rsidRPr="00E069CF">
        <w:rPr>
          <w:rFonts w:cstheme="minorHAnsi"/>
        </w:rPr>
        <w:t>della/e nomina/e ad Amministratore di Sistema, specificando la/le persona/e nominata/e in tale veste, riportando per ciascun Amministratore di Sistema designato, o figura equivalente, l’elencazione degli ambiti di operatività consentiti in base al profilo di autorizzazione assegnato</w:t>
      </w:r>
      <w:r w:rsidR="00C656EA">
        <w:rPr>
          <w:rFonts w:cstheme="minorHAnsi"/>
        </w:rPr>
        <w:t>;</w:t>
      </w:r>
    </w:p>
    <w:p w14:paraId="488AC4E4" w14:textId="1FB9B84E" w:rsidR="001F27E0" w:rsidRPr="00E069CF" w:rsidRDefault="001F27E0" w:rsidP="004445A2">
      <w:pPr>
        <w:pStyle w:val="Paragrafoelenco"/>
        <w:numPr>
          <w:ilvl w:val="0"/>
          <w:numId w:val="7"/>
        </w:numPr>
        <w:tabs>
          <w:tab w:val="left" w:pos="1164"/>
        </w:tabs>
        <w:spacing w:after="0" w:line="276" w:lineRule="auto"/>
        <w:jc w:val="both"/>
        <w:rPr>
          <w:rFonts w:cstheme="minorHAnsi"/>
        </w:rPr>
      </w:pPr>
      <w:r w:rsidRPr="00E069CF">
        <w:rPr>
          <w:rFonts w:cstheme="minorHAnsi"/>
        </w:rPr>
        <w:t>comunicare la nomina ad Amministratore di Sistema all’organizzazione e al personale interessato con le modalità più opportune (ad es. mediante specifico ordine di servizio);</w:t>
      </w:r>
    </w:p>
    <w:p w14:paraId="0EB04735" w14:textId="19348E36" w:rsidR="001F27E0" w:rsidRPr="00E069CF" w:rsidRDefault="001F27E0" w:rsidP="004445A2">
      <w:pPr>
        <w:pStyle w:val="Paragrafoelenco"/>
        <w:numPr>
          <w:ilvl w:val="0"/>
          <w:numId w:val="7"/>
        </w:numPr>
        <w:tabs>
          <w:tab w:val="left" w:pos="1164"/>
        </w:tabs>
        <w:spacing w:after="0" w:line="276" w:lineRule="auto"/>
        <w:jc w:val="both"/>
        <w:rPr>
          <w:rFonts w:cstheme="minorHAnsi"/>
        </w:rPr>
      </w:pPr>
      <w:r w:rsidRPr="00E069CF">
        <w:rPr>
          <w:rFonts w:cstheme="minorHAnsi"/>
        </w:rPr>
        <w:t xml:space="preserve">nel caso di servizi di Amministrazione di Sistema affidati in outsourcing ad un </w:t>
      </w:r>
      <w:r w:rsidR="00D568BD">
        <w:rPr>
          <w:rFonts w:cstheme="minorHAnsi"/>
        </w:rPr>
        <w:t>s</w:t>
      </w:r>
      <w:r w:rsidRPr="00E069CF">
        <w:rPr>
          <w:rFonts w:cstheme="minorHAnsi"/>
        </w:rPr>
        <w:t xml:space="preserve">ub-responsabile, il </w:t>
      </w:r>
      <w:r w:rsidR="00D568BD" w:rsidRPr="00E069CF">
        <w:rPr>
          <w:rFonts w:cstheme="minorHAnsi"/>
        </w:rPr>
        <w:t>responsabile</w:t>
      </w:r>
      <w:r w:rsidRPr="00E069CF">
        <w:rPr>
          <w:rFonts w:cstheme="minorHAnsi"/>
        </w:rPr>
        <w:t xml:space="preserve"> deve conservare direttamente e specificatamente, per ogni eventuale evenienza, gli estremi identificativi delle persone fisiche preposte quali Amministratore di Sistema, nonché fornire al </w:t>
      </w:r>
      <w:r w:rsidR="00E069CF" w:rsidRPr="00E069CF">
        <w:rPr>
          <w:rFonts w:cstheme="minorHAnsi"/>
        </w:rPr>
        <w:t xml:space="preserve">titolare </w:t>
      </w:r>
      <w:r w:rsidRPr="00E069CF">
        <w:rPr>
          <w:rFonts w:cstheme="minorHAnsi"/>
        </w:rPr>
        <w:t>tutte le indicazioni di cui ai punti che precedono;</w:t>
      </w:r>
    </w:p>
    <w:p w14:paraId="1BA870B5" w14:textId="72AE5FC3" w:rsidR="001F27E0" w:rsidRPr="00E069CF" w:rsidRDefault="001F27E0" w:rsidP="004445A2">
      <w:pPr>
        <w:pStyle w:val="Paragrafoelenco"/>
        <w:numPr>
          <w:ilvl w:val="0"/>
          <w:numId w:val="7"/>
        </w:numPr>
        <w:tabs>
          <w:tab w:val="left" w:pos="1164"/>
        </w:tabs>
        <w:spacing w:after="0" w:line="276" w:lineRule="auto"/>
        <w:jc w:val="both"/>
        <w:rPr>
          <w:rFonts w:cstheme="minorHAnsi"/>
        </w:rPr>
      </w:pPr>
      <w:r w:rsidRPr="00E069CF">
        <w:rPr>
          <w:rFonts w:cstheme="minorHAnsi"/>
        </w:rPr>
        <w:t>conservare in ogni caso gli estremi identificativi delle persone fisiche preposte quali Amministratori di Sistema o figura equivalente;</w:t>
      </w:r>
    </w:p>
    <w:p w14:paraId="27F888ED" w14:textId="5D39C631" w:rsidR="001F27E0" w:rsidRPr="00E069CF" w:rsidRDefault="001F27E0" w:rsidP="004445A2">
      <w:pPr>
        <w:pStyle w:val="Paragrafoelenco"/>
        <w:numPr>
          <w:ilvl w:val="0"/>
          <w:numId w:val="7"/>
        </w:numPr>
        <w:tabs>
          <w:tab w:val="left" w:pos="1164"/>
        </w:tabs>
        <w:spacing w:after="0" w:line="276" w:lineRule="auto"/>
        <w:jc w:val="both"/>
        <w:rPr>
          <w:rFonts w:cstheme="minorHAnsi"/>
        </w:rPr>
      </w:pPr>
      <w:r w:rsidRPr="00E069CF">
        <w:rPr>
          <w:rFonts w:cstheme="minorHAnsi"/>
        </w:rPr>
        <w:t>verificare, con cadenza almeno annuale, l’operato degli Amministratori di sistema o figure equivalenti in modo da controllarne la rispondenza alle misure organizzative, tecniche e di sicurezza per il trattamento dei dati personali previste dalle norme vigenti e predisporre con cadenza</w:t>
      </w:r>
      <w:r w:rsidR="00B0234A">
        <w:rPr>
          <w:rFonts w:cstheme="minorHAnsi"/>
        </w:rPr>
        <w:t xml:space="preserve"> annuale</w:t>
      </w:r>
      <w:r w:rsidRPr="00E069CF">
        <w:rPr>
          <w:rFonts w:cstheme="minorHAnsi"/>
        </w:rPr>
        <w:t xml:space="preserve"> una relazione scritta delle attività svolte in esecuzione degli incarichi assegnati in forza del presente atto.</w:t>
      </w:r>
    </w:p>
    <w:p w14:paraId="04A9B648" w14:textId="5A93BB22" w:rsidR="001F27E0" w:rsidRPr="00E069CF" w:rsidRDefault="001F27E0" w:rsidP="004445A2">
      <w:pPr>
        <w:pStyle w:val="Paragrafoelenco"/>
        <w:numPr>
          <w:ilvl w:val="0"/>
          <w:numId w:val="7"/>
        </w:numPr>
        <w:tabs>
          <w:tab w:val="left" w:pos="1164"/>
        </w:tabs>
        <w:spacing w:after="0" w:line="276" w:lineRule="auto"/>
        <w:jc w:val="both"/>
        <w:rPr>
          <w:rFonts w:cstheme="minorHAnsi"/>
        </w:rPr>
      </w:pPr>
      <w:r w:rsidRPr="00E069CF">
        <w:rPr>
          <w:rFonts w:cstheme="minorHAnsi"/>
        </w:rPr>
        <w:t>adottare sistemi idonei alla registrazione degli accessi logici ai sistemi di elaborazione e agli archivi elettronici da parte degli Amministratori di sistema o figure equivalenti; le registrazioni dovranno essere conservate per un congruo periodo, comunque non inferiore a sei mesi.</w:t>
      </w:r>
    </w:p>
    <w:p w14:paraId="70251374" w14:textId="52829ED4" w:rsidR="00BA6A21" w:rsidRDefault="001F27E0" w:rsidP="004445A2">
      <w:pPr>
        <w:pStyle w:val="Paragrafoelenco"/>
        <w:numPr>
          <w:ilvl w:val="0"/>
          <w:numId w:val="7"/>
        </w:numPr>
        <w:tabs>
          <w:tab w:val="left" w:pos="1164"/>
        </w:tabs>
        <w:spacing w:after="0" w:line="276" w:lineRule="auto"/>
        <w:jc w:val="both"/>
        <w:rPr>
          <w:rFonts w:cstheme="minorHAnsi"/>
        </w:rPr>
      </w:pPr>
      <w:r w:rsidRPr="00E069CF">
        <w:rPr>
          <w:rFonts w:cstheme="minorHAnsi"/>
        </w:rPr>
        <w:t>assicurarsi della qualità delle copie di back up e della loro conservazione in luogo sicuro e adatto, nonché della custodia delle credenziali alla gestione dei sistemi di autenticazione e di autorizzazione.</w:t>
      </w:r>
    </w:p>
    <w:p w14:paraId="6FB1D0DB" w14:textId="2E31A69D" w:rsidR="009769AB" w:rsidRPr="00143813" w:rsidRDefault="009769AB" w:rsidP="009769AB">
      <w:pPr>
        <w:pStyle w:val="Paragrafoelenco"/>
        <w:tabs>
          <w:tab w:val="left" w:pos="1164"/>
        </w:tabs>
        <w:spacing w:after="0" w:line="276" w:lineRule="auto"/>
        <w:ind w:hanging="720"/>
        <w:jc w:val="both"/>
        <w:rPr>
          <w:rFonts w:cstheme="minorHAnsi"/>
          <w:b/>
          <w:bCs/>
        </w:rPr>
      </w:pPr>
      <w:r>
        <w:rPr>
          <w:rFonts w:cstheme="minorHAnsi"/>
          <w:b/>
          <w:bCs/>
        </w:rPr>
        <w:t>7</w:t>
      </w:r>
      <w:r w:rsidRPr="00143813">
        <w:rPr>
          <w:rFonts w:cstheme="minorHAnsi"/>
          <w:b/>
          <w:bCs/>
        </w:rPr>
        <w:t>.13 Comunicazione al titolare di circostanze sopravvenute</w:t>
      </w:r>
    </w:p>
    <w:p w14:paraId="13A65241" w14:textId="06667FC8" w:rsidR="009769AB" w:rsidRDefault="009769AB" w:rsidP="009769AB">
      <w:pPr>
        <w:pStyle w:val="Standard"/>
        <w:tabs>
          <w:tab w:val="left" w:pos="864"/>
        </w:tabs>
        <w:spacing w:before="15" w:line="276" w:lineRule="auto"/>
        <w:ind w:right="72"/>
        <w:jc w:val="both"/>
        <w:rPr>
          <w:rFonts w:asciiTheme="minorHAnsi" w:hAnsiTheme="minorHAnsi" w:cstheme="minorHAnsi"/>
          <w:color w:val="000000"/>
          <w:lang w:val="it-IT"/>
        </w:rPr>
      </w:pPr>
      <w:r>
        <w:rPr>
          <w:rFonts w:asciiTheme="minorHAnsi" w:hAnsiTheme="minorHAnsi" w:cstheme="minorHAnsi"/>
          <w:color w:val="000000"/>
          <w:lang w:val="it-IT"/>
        </w:rPr>
        <w:t xml:space="preserve">Il responsabile del trattamento è tenuto a comunicare tempestivamente al titolare eventuali circostanze sopravvenute che, per effetto dell’evoluzione tecnica o per qualsiasi altra ragione, possano incidere sulla propria idoneità allo svolgimento </w:t>
      </w:r>
      <w:r w:rsidR="00973D88">
        <w:rPr>
          <w:rFonts w:asciiTheme="minorHAnsi" w:hAnsiTheme="minorHAnsi" w:cstheme="minorHAnsi"/>
          <w:color w:val="000000"/>
          <w:lang w:val="it-IT"/>
        </w:rPr>
        <w:t>delle attività previste.</w:t>
      </w:r>
    </w:p>
    <w:p w14:paraId="34CB830E" w14:textId="77777777" w:rsidR="00934A1E" w:rsidRPr="00934A1E" w:rsidRDefault="00934A1E" w:rsidP="00934A1E">
      <w:pPr>
        <w:pStyle w:val="Paragrafoelenco"/>
        <w:tabs>
          <w:tab w:val="left" w:pos="1164"/>
        </w:tabs>
        <w:spacing w:after="0" w:line="276" w:lineRule="auto"/>
        <w:jc w:val="both"/>
        <w:rPr>
          <w:rFonts w:cstheme="minorHAnsi"/>
        </w:rPr>
      </w:pPr>
    </w:p>
    <w:p w14:paraId="254E637F" w14:textId="77777777" w:rsidR="003B76BA" w:rsidRPr="00E069CF" w:rsidRDefault="003B76BA" w:rsidP="004445A2">
      <w:pPr>
        <w:spacing w:after="0" w:line="276" w:lineRule="auto"/>
        <w:jc w:val="center"/>
        <w:rPr>
          <w:rFonts w:cstheme="minorHAnsi"/>
          <w:b/>
          <w:bCs/>
        </w:rPr>
      </w:pPr>
      <w:r w:rsidRPr="00E069CF">
        <w:rPr>
          <w:rFonts w:cstheme="minorHAnsi"/>
          <w:b/>
          <w:bCs/>
        </w:rPr>
        <w:t>Clausola 8 - Assistenza al titolare del trattamento</w:t>
      </w:r>
    </w:p>
    <w:p w14:paraId="4B4BC0D9" w14:textId="42CFFB2D" w:rsidR="003B76BA" w:rsidRPr="00E069CF" w:rsidRDefault="003B76BA" w:rsidP="004445A2">
      <w:pPr>
        <w:spacing w:after="0" w:line="276" w:lineRule="auto"/>
        <w:jc w:val="both"/>
        <w:rPr>
          <w:rFonts w:cstheme="minorHAnsi"/>
        </w:rPr>
      </w:pPr>
      <w:r w:rsidRPr="00E069CF">
        <w:rPr>
          <w:rFonts w:cstheme="minorHAnsi"/>
        </w:rPr>
        <w:t>a)</w:t>
      </w:r>
      <w:r w:rsidR="00403740" w:rsidRPr="00E069CF">
        <w:rPr>
          <w:rFonts w:cstheme="minorHAnsi"/>
        </w:rPr>
        <w:tab/>
      </w:r>
      <w:r w:rsidRPr="00E069CF">
        <w:rPr>
          <w:rFonts w:cstheme="minorHAnsi"/>
        </w:rPr>
        <w:t xml:space="preserve">Il responsabile del trattamento </w:t>
      </w:r>
      <w:r w:rsidR="009E460C">
        <w:rPr>
          <w:rFonts w:cstheme="minorHAnsi"/>
        </w:rPr>
        <w:t xml:space="preserve">comunica </w:t>
      </w:r>
      <w:r w:rsidRPr="00E069CF">
        <w:rPr>
          <w:rFonts w:cstheme="minorHAnsi"/>
        </w:rPr>
        <w:t>prontamente al titolare del trattamento qualunque richiesta ricevuta dall'interessato. Non risponde egli stesso alla richiesta, a meno che sia stato autorizzato in tal senso dal titolare del trattamento.</w:t>
      </w:r>
    </w:p>
    <w:p w14:paraId="6401C597" w14:textId="72014578" w:rsidR="00F76360" w:rsidRPr="00E069CF" w:rsidRDefault="00F76360" w:rsidP="004445A2">
      <w:pPr>
        <w:spacing w:after="0" w:line="276" w:lineRule="auto"/>
        <w:jc w:val="both"/>
        <w:rPr>
          <w:rFonts w:cstheme="minorHAnsi"/>
        </w:rPr>
      </w:pPr>
      <w:r w:rsidRPr="00E069CF">
        <w:rPr>
          <w:rFonts w:cstheme="minorHAnsi"/>
        </w:rPr>
        <w:t>b)</w:t>
      </w:r>
      <w:r w:rsidR="00403740" w:rsidRPr="00E069CF">
        <w:rPr>
          <w:rFonts w:cstheme="minorHAnsi"/>
        </w:rPr>
        <w:tab/>
      </w:r>
      <w:r w:rsidRPr="00E069CF">
        <w:rPr>
          <w:rFonts w:cstheme="minorHAnsi"/>
        </w:rPr>
        <w:t>Il responsabile del trattamento assiste il titolare del trattamento nell'adempimento degli obblighi di rispondere alle richieste degli interessati per l'esercizio dei loro diritti</w:t>
      </w:r>
      <w:r w:rsidR="008E3D7D" w:rsidRPr="00E069CF">
        <w:rPr>
          <w:rFonts w:cstheme="minorHAnsi"/>
        </w:rPr>
        <w:t>, ai sensi degli artt. 15-22, GDPR</w:t>
      </w:r>
      <w:r w:rsidR="008E3D7D" w:rsidRPr="00E069CF">
        <w:rPr>
          <w:rStyle w:val="Rimandonotaapidipagina"/>
          <w:rFonts w:cstheme="minorHAnsi"/>
        </w:rPr>
        <w:footnoteReference w:id="7"/>
      </w:r>
      <w:r w:rsidRPr="00E069CF">
        <w:rPr>
          <w:rFonts w:cstheme="minorHAnsi"/>
        </w:rPr>
        <w:t>, tenuto conto della natura del trattamento. Nell'adempiere agli obblighi di cui alle lettere a) e b), il responsabile del trattamento si attiene alle istruzioni del titolare del trattamento.</w:t>
      </w:r>
    </w:p>
    <w:p w14:paraId="41DAC7C6" w14:textId="24033991" w:rsidR="00582B15" w:rsidRPr="00E069CF" w:rsidRDefault="00F76360" w:rsidP="004445A2">
      <w:pPr>
        <w:spacing w:after="0" w:line="276" w:lineRule="auto"/>
        <w:jc w:val="both"/>
        <w:rPr>
          <w:rFonts w:cstheme="minorHAnsi"/>
        </w:rPr>
      </w:pPr>
      <w:r w:rsidRPr="00E069CF">
        <w:rPr>
          <w:rFonts w:cstheme="minorHAnsi"/>
        </w:rPr>
        <w:lastRenderedPageBreak/>
        <w:t>c)</w:t>
      </w:r>
      <w:r w:rsidR="00403740" w:rsidRPr="00E069CF">
        <w:rPr>
          <w:rFonts w:cstheme="minorHAnsi"/>
        </w:rPr>
        <w:tab/>
      </w:r>
      <w:r w:rsidRPr="00E069CF">
        <w:rPr>
          <w:rFonts w:cstheme="minorHAnsi"/>
        </w:rPr>
        <w:t xml:space="preserve">Il responsabile del trattamento assiste il titolare del trattamento al fine di </w:t>
      </w:r>
      <w:r w:rsidR="00BD37AA" w:rsidRPr="00E069CF">
        <w:rPr>
          <w:rFonts w:cstheme="minorHAnsi"/>
        </w:rPr>
        <w:t>eseguire</w:t>
      </w:r>
      <w:r w:rsidR="00582B15" w:rsidRPr="00E069CF">
        <w:rPr>
          <w:rFonts w:cstheme="minorHAnsi"/>
        </w:rPr>
        <w:t xml:space="preserve"> eventuali indicazioni o ordini emessi dall’Autorità di Controllo o dalle Autorità Giudiziarie in relazione al trattamento dei dati, e per evadere tempestivamente e adeguatamente le richieste del </w:t>
      </w:r>
      <w:r w:rsidR="00E069CF" w:rsidRPr="00E069CF">
        <w:rPr>
          <w:rFonts w:cstheme="minorHAnsi"/>
        </w:rPr>
        <w:t xml:space="preserve">titolare </w:t>
      </w:r>
      <w:r w:rsidR="00582B15" w:rsidRPr="00E069CF">
        <w:rPr>
          <w:rFonts w:cstheme="minorHAnsi"/>
        </w:rPr>
        <w:t>in ordine alle indicazioni e alle linee guida dell’Autorità di Controllo in materia di protezione dei dati personali</w:t>
      </w:r>
      <w:r w:rsidRPr="00E069CF">
        <w:rPr>
          <w:rFonts w:cstheme="minorHAnsi"/>
        </w:rPr>
        <w:t>, e</w:t>
      </w:r>
      <w:r w:rsidR="00582B15" w:rsidRPr="00E069CF">
        <w:rPr>
          <w:rFonts w:cstheme="minorHAnsi"/>
        </w:rPr>
        <w:t xml:space="preserve">ssendo, altresì, tenuto ad informare tempestivamente il </w:t>
      </w:r>
      <w:r w:rsidR="00E069CF" w:rsidRPr="00E069CF">
        <w:rPr>
          <w:rFonts w:cstheme="minorHAnsi"/>
        </w:rPr>
        <w:t xml:space="preserve">titolare </w:t>
      </w:r>
      <w:r w:rsidR="00582B15" w:rsidRPr="00E069CF">
        <w:rPr>
          <w:rFonts w:cstheme="minorHAnsi"/>
        </w:rPr>
        <w:t xml:space="preserve">in merito ad ispezioni eseguite da parte del Garante privacy o dell’Autorità Giudiziaria con riferimento ai Trattamenti dei dati personali. </w:t>
      </w:r>
    </w:p>
    <w:p w14:paraId="03874A60" w14:textId="6FE06D67" w:rsidR="003B76BA" w:rsidRPr="00E069CF" w:rsidRDefault="00BD37AA" w:rsidP="004445A2">
      <w:pPr>
        <w:spacing w:after="0" w:line="276" w:lineRule="auto"/>
        <w:jc w:val="both"/>
        <w:rPr>
          <w:rFonts w:cstheme="minorHAnsi"/>
        </w:rPr>
      </w:pPr>
      <w:r w:rsidRPr="00E069CF">
        <w:rPr>
          <w:rFonts w:cstheme="minorHAnsi"/>
        </w:rPr>
        <w:t>d</w:t>
      </w:r>
      <w:r w:rsidR="003B76BA" w:rsidRPr="00E069CF">
        <w:rPr>
          <w:rFonts w:cstheme="minorHAnsi"/>
        </w:rPr>
        <w:t>)</w:t>
      </w:r>
      <w:r w:rsidR="00403740" w:rsidRPr="00E069CF">
        <w:rPr>
          <w:rFonts w:cstheme="minorHAnsi"/>
        </w:rPr>
        <w:tab/>
      </w:r>
      <w:r w:rsidRPr="00E069CF">
        <w:rPr>
          <w:rFonts w:cstheme="minorHAnsi"/>
        </w:rPr>
        <w:t>I</w:t>
      </w:r>
      <w:r w:rsidR="003B76BA" w:rsidRPr="00E069CF">
        <w:rPr>
          <w:rFonts w:cstheme="minorHAnsi"/>
        </w:rPr>
        <w:t>l responsabile del trattamento assiste il titolare del trattamento anche nel garantire il rispetto dei seguenti obblighi, tenuto conto della natura del trattamento dei dati e delle informazioni a disposizione del responsabile del trattamento:</w:t>
      </w:r>
    </w:p>
    <w:p w14:paraId="783CE730" w14:textId="072E92AF" w:rsidR="003B76BA" w:rsidRPr="00E069CF" w:rsidRDefault="003B76BA" w:rsidP="004445A2">
      <w:pPr>
        <w:spacing w:after="0" w:line="276" w:lineRule="auto"/>
        <w:ind w:firstLine="708"/>
        <w:jc w:val="both"/>
        <w:rPr>
          <w:rFonts w:cstheme="minorHAnsi"/>
        </w:rPr>
      </w:pPr>
      <w:r w:rsidRPr="00E069CF">
        <w:rPr>
          <w:rFonts w:cstheme="minorHAnsi"/>
        </w:rPr>
        <w:t>1)</w:t>
      </w:r>
      <w:r w:rsidR="00403740" w:rsidRPr="00E069CF">
        <w:rPr>
          <w:rFonts w:cstheme="minorHAnsi"/>
        </w:rPr>
        <w:t xml:space="preserve"> </w:t>
      </w:r>
      <w:r w:rsidRPr="00E069CF">
        <w:rPr>
          <w:rFonts w:cstheme="minorHAnsi"/>
        </w:rPr>
        <w:t>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537E23FB" w14:textId="356A807D" w:rsidR="003B76BA" w:rsidRPr="00E069CF" w:rsidRDefault="003B76BA" w:rsidP="004445A2">
      <w:pPr>
        <w:spacing w:after="0" w:line="276" w:lineRule="auto"/>
        <w:ind w:firstLine="708"/>
        <w:jc w:val="both"/>
        <w:rPr>
          <w:rFonts w:cstheme="minorHAnsi"/>
        </w:rPr>
      </w:pPr>
      <w:r w:rsidRPr="00E069CF">
        <w:rPr>
          <w:rFonts w:cstheme="minorHAnsi"/>
        </w:rPr>
        <w:t>2)</w:t>
      </w:r>
      <w:r w:rsidR="00403740" w:rsidRPr="00E069CF">
        <w:rPr>
          <w:rFonts w:cstheme="minorHAnsi"/>
        </w:rPr>
        <w:t xml:space="preserve"> </w:t>
      </w:r>
      <w:r w:rsidRPr="00E069CF">
        <w:rPr>
          <w:rFonts w:cstheme="minorHAnsi"/>
        </w:rPr>
        <w:t>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293744A7" w14:textId="32DB1751" w:rsidR="003B76BA" w:rsidRPr="00E069CF" w:rsidRDefault="003B76BA" w:rsidP="004445A2">
      <w:pPr>
        <w:spacing w:after="0" w:line="276" w:lineRule="auto"/>
        <w:ind w:firstLine="708"/>
        <w:jc w:val="both"/>
        <w:rPr>
          <w:rFonts w:cstheme="minorHAnsi"/>
        </w:rPr>
      </w:pPr>
      <w:r w:rsidRPr="00E069CF">
        <w:rPr>
          <w:rFonts w:cstheme="minorHAnsi"/>
        </w:rPr>
        <w:t>3)</w:t>
      </w:r>
      <w:r w:rsidR="00403740" w:rsidRPr="00E069CF">
        <w:rPr>
          <w:rFonts w:cstheme="minorHAnsi"/>
        </w:rPr>
        <w:t xml:space="preserve"> </w:t>
      </w:r>
      <w:r w:rsidRPr="00E069CF">
        <w:rPr>
          <w:rFonts w:cstheme="minorHAnsi"/>
        </w:rPr>
        <w:t>l'obbligo di garantire che i dati personali siano esatti e aggiornati, informando senza indugio il titolare del trattamento qualora il responsabile del trattamento venga a conoscenza del fatto che i dati personali che sta trattando sono inesatti o obsoleti;</w:t>
      </w:r>
    </w:p>
    <w:p w14:paraId="485186CC" w14:textId="7DF5AEAD" w:rsidR="003B76BA" w:rsidRPr="00E069CF" w:rsidRDefault="003B76BA" w:rsidP="004445A2">
      <w:pPr>
        <w:spacing w:after="0" w:line="276" w:lineRule="auto"/>
        <w:ind w:firstLine="708"/>
        <w:jc w:val="both"/>
        <w:rPr>
          <w:rFonts w:cstheme="minorHAnsi"/>
        </w:rPr>
      </w:pPr>
      <w:r w:rsidRPr="00E069CF">
        <w:rPr>
          <w:rFonts w:cstheme="minorHAnsi"/>
        </w:rPr>
        <w:t>4)</w:t>
      </w:r>
      <w:r w:rsidR="00403740" w:rsidRPr="00E069CF">
        <w:rPr>
          <w:rFonts w:cstheme="minorHAnsi"/>
        </w:rPr>
        <w:t xml:space="preserve"> </w:t>
      </w:r>
      <w:r w:rsidRPr="00E069CF">
        <w:rPr>
          <w:rFonts w:cstheme="minorHAnsi"/>
        </w:rPr>
        <w:t>gli obblighi di cui all'articolo 32 regolamento (UE) 2016/679.</w:t>
      </w:r>
    </w:p>
    <w:p w14:paraId="1AB2455A" w14:textId="060FAEE6" w:rsidR="00F76360" w:rsidRPr="00E069CF" w:rsidRDefault="00BD37AA" w:rsidP="004445A2">
      <w:pPr>
        <w:spacing w:after="0" w:line="276" w:lineRule="auto"/>
        <w:jc w:val="both"/>
        <w:rPr>
          <w:rFonts w:cstheme="minorHAnsi"/>
        </w:rPr>
      </w:pPr>
      <w:r w:rsidRPr="00E069CF">
        <w:rPr>
          <w:rFonts w:cstheme="minorHAnsi"/>
        </w:rPr>
        <w:t>e</w:t>
      </w:r>
      <w:r w:rsidR="00403740" w:rsidRPr="00E069CF">
        <w:rPr>
          <w:rFonts w:cstheme="minorHAnsi"/>
        </w:rPr>
        <w:t>)</w:t>
      </w:r>
      <w:r w:rsidR="00403740" w:rsidRPr="00E069CF">
        <w:rPr>
          <w:rFonts w:cstheme="minorHAnsi"/>
        </w:rPr>
        <w:tab/>
        <w:t>P</w:t>
      </w:r>
      <w:r w:rsidR="00F76360" w:rsidRPr="00E069CF">
        <w:rPr>
          <w:rFonts w:cstheme="minorHAnsi"/>
        </w:rPr>
        <w:t xml:space="preserve">er eventuali richieste del </w:t>
      </w:r>
      <w:r w:rsidR="00D568BD" w:rsidRPr="00E069CF">
        <w:rPr>
          <w:rFonts w:cstheme="minorHAnsi"/>
        </w:rPr>
        <w:t xml:space="preserve">responsabile </w:t>
      </w:r>
      <w:r w:rsidR="00F76360" w:rsidRPr="00E069CF">
        <w:rPr>
          <w:rFonts w:cstheme="minorHAnsi"/>
        </w:rPr>
        <w:t xml:space="preserve">della Protezione dei Dati Personali (DPO) nominato dal </w:t>
      </w:r>
      <w:r w:rsidR="00E069CF" w:rsidRPr="00E069CF">
        <w:rPr>
          <w:rFonts w:cstheme="minorHAnsi"/>
        </w:rPr>
        <w:t>titolare</w:t>
      </w:r>
      <w:r w:rsidR="00F76360" w:rsidRPr="00E069CF">
        <w:rPr>
          <w:rFonts w:cstheme="minorHAnsi"/>
        </w:rPr>
        <w:t>, nell’esecuzione dei suoi compiti.</w:t>
      </w:r>
    </w:p>
    <w:p w14:paraId="60B04761" w14:textId="1F4FF266" w:rsidR="003F7BC6" w:rsidRPr="00E069CF" w:rsidRDefault="00403740" w:rsidP="003F7BC6">
      <w:pPr>
        <w:spacing w:line="276" w:lineRule="auto"/>
        <w:jc w:val="both"/>
        <w:rPr>
          <w:rFonts w:cstheme="minorHAnsi"/>
        </w:rPr>
      </w:pPr>
      <w:r w:rsidRPr="00E069CF">
        <w:rPr>
          <w:rFonts w:cstheme="minorHAnsi"/>
        </w:rPr>
        <w:t>f)</w:t>
      </w:r>
      <w:r w:rsidRPr="00E069CF">
        <w:rPr>
          <w:rFonts w:cstheme="minorHAnsi"/>
        </w:rPr>
        <w:tab/>
      </w:r>
      <w:r w:rsidR="003B76BA" w:rsidRPr="00E069CF">
        <w:rPr>
          <w:rFonts w:cstheme="minorHAnsi"/>
        </w:rPr>
        <w:t>Le parti stabiliscono nell'allegato II le misure tecniche e organizzative adeguate con cui il responsabile del trattamento è tenuto ad assistere il titolare del trattamento nell'applicazione della presente clausola</w:t>
      </w:r>
      <w:r w:rsidR="003F7BC6">
        <w:rPr>
          <w:rFonts w:cstheme="minorHAnsi"/>
        </w:rPr>
        <w:t>,</w:t>
      </w:r>
      <w:r w:rsidR="003F7BC6" w:rsidRPr="003F7BC6">
        <w:rPr>
          <w:rFonts w:cstheme="minorHAnsi"/>
        </w:rPr>
        <w:t xml:space="preserve"> </w:t>
      </w:r>
      <w:r w:rsidR="003F7BC6" w:rsidRPr="00E069CF">
        <w:rPr>
          <w:rFonts w:cstheme="minorHAnsi"/>
        </w:rPr>
        <w:t>nonché l'ambito di applicazione e la portata dell'assistenza richiesta.</w:t>
      </w:r>
    </w:p>
    <w:p w14:paraId="1F635D2F" w14:textId="42325901" w:rsidR="003B76BA" w:rsidRPr="00E069CF" w:rsidRDefault="003B76BA" w:rsidP="004445A2">
      <w:pPr>
        <w:spacing w:after="0" w:line="276" w:lineRule="auto"/>
        <w:jc w:val="center"/>
        <w:rPr>
          <w:rFonts w:cstheme="minorHAnsi"/>
          <w:b/>
          <w:bCs/>
        </w:rPr>
      </w:pPr>
      <w:r w:rsidRPr="00E069CF">
        <w:rPr>
          <w:rFonts w:cstheme="minorHAnsi"/>
          <w:b/>
          <w:bCs/>
        </w:rPr>
        <w:t>Clausola 9 - Notifica di una violazione dei dati personali</w:t>
      </w:r>
    </w:p>
    <w:p w14:paraId="41FAA60C" w14:textId="2C1BFD91" w:rsidR="003B76BA" w:rsidRPr="00E069CF" w:rsidRDefault="003B76BA" w:rsidP="004445A2">
      <w:pPr>
        <w:spacing w:after="0" w:line="276" w:lineRule="auto"/>
        <w:jc w:val="both"/>
        <w:rPr>
          <w:rFonts w:cstheme="minorHAnsi"/>
        </w:rPr>
      </w:pPr>
      <w:r w:rsidRPr="00E069CF">
        <w:rPr>
          <w:rFonts w:cstheme="minorHAnsi"/>
        </w:rPr>
        <w:t>In caso di violazione dei dati personali, il responsabile del trattamento coopera con il titolare del trattamento e lo assiste nell'adempimento degli obblighi che incombono a quest'ultimo a norma degli articoli 33 e 34 del regolamento (UE) 2016/679</w:t>
      </w:r>
      <w:r w:rsidR="00135EDE" w:rsidRPr="00E069CF">
        <w:rPr>
          <w:rStyle w:val="Rimandonotaapidipagina"/>
          <w:rFonts w:cstheme="minorHAnsi"/>
        </w:rPr>
        <w:footnoteReference w:id="8"/>
      </w:r>
      <w:r w:rsidRPr="00E069CF">
        <w:rPr>
          <w:rFonts w:cstheme="minorHAnsi"/>
        </w:rPr>
        <w:t>, tenuto conto della natura del trattamento e delle informazioni a disposizione del responsabile del trattamento.</w:t>
      </w:r>
    </w:p>
    <w:p w14:paraId="4EC16D15" w14:textId="77777777" w:rsidR="003B76BA" w:rsidRPr="00E069CF" w:rsidRDefault="003B76BA" w:rsidP="004445A2">
      <w:pPr>
        <w:spacing w:after="0" w:line="276" w:lineRule="auto"/>
        <w:rPr>
          <w:rFonts w:cstheme="minorHAnsi"/>
          <w:b/>
          <w:bCs/>
        </w:rPr>
      </w:pPr>
      <w:r w:rsidRPr="00E069CF">
        <w:rPr>
          <w:rFonts w:cstheme="minorHAnsi"/>
          <w:b/>
          <w:bCs/>
        </w:rPr>
        <w:t>9.1. Violazione riguardante dati trattati dal titolare del trattamento</w:t>
      </w:r>
    </w:p>
    <w:p w14:paraId="6D828BE1" w14:textId="77777777" w:rsidR="003B76BA" w:rsidRPr="00E069CF" w:rsidRDefault="003B76BA" w:rsidP="004445A2">
      <w:pPr>
        <w:spacing w:after="0" w:line="276" w:lineRule="auto"/>
        <w:jc w:val="both"/>
        <w:rPr>
          <w:rFonts w:cstheme="minorHAnsi"/>
        </w:rPr>
      </w:pPr>
      <w:r w:rsidRPr="00E069CF">
        <w:rPr>
          <w:rFonts w:cstheme="minorHAnsi"/>
        </w:rPr>
        <w:t>In caso di una violazione dei dati personali trattati dal titolare del trattamento, il responsabile del trattamento assiste il titolare del trattamento:</w:t>
      </w:r>
    </w:p>
    <w:p w14:paraId="443D1AFE" w14:textId="34C93465" w:rsidR="003B76BA" w:rsidRPr="00E069CF" w:rsidRDefault="003B76BA" w:rsidP="004445A2">
      <w:pPr>
        <w:spacing w:after="0" w:line="276" w:lineRule="auto"/>
        <w:jc w:val="both"/>
        <w:rPr>
          <w:rFonts w:cstheme="minorHAnsi"/>
        </w:rPr>
      </w:pPr>
      <w:r w:rsidRPr="00E069CF">
        <w:rPr>
          <w:rFonts w:cstheme="minorHAnsi"/>
        </w:rPr>
        <w:lastRenderedPageBreak/>
        <w:t>a)</w:t>
      </w:r>
      <w:r w:rsidR="00403740" w:rsidRPr="00E069CF">
        <w:rPr>
          <w:rFonts w:cstheme="minorHAnsi"/>
        </w:rPr>
        <w:tab/>
      </w:r>
      <w:r w:rsidRPr="00E069CF">
        <w:rPr>
          <w:rFonts w:cstheme="minorHAnsi"/>
        </w:rPr>
        <w:t>nel notificare la violazione dei dati personali alla o alle autorità di controllo competenti, senza ingiustificato ritardo dopo che il titolare del trattamento ne è venuto a conoscenza, se del caso</w:t>
      </w:r>
      <w:r w:rsidR="00771BEB" w:rsidRPr="00E069CF">
        <w:rPr>
          <w:rFonts w:cstheme="minorHAnsi"/>
        </w:rPr>
        <w:t xml:space="preserve"> </w:t>
      </w:r>
      <w:r w:rsidRPr="00E069CF">
        <w:rPr>
          <w:rFonts w:cstheme="minorHAnsi"/>
        </w:rPr>
        <w:t>(a meno che sia improbabile che la violazione dei dati personali presenti un rischio per i diritti e le libertà delle persone fisiche);</w:t>
      </w:r>
    </w:p>
    <w:p w14:paraId="77415D9C" w14:textId="65F788BB" w:rsidR="003B76BA" w:rsidRPr="00E069CF" w:rsidRDefault="003B76BA" w:rsidP="004445A2">
      <w:pPr>
        <w:spacing w:after="0" w:line="276" w:lineRule="auto"/>
        <w:jc w:val="both"/>
        <w:rPr>
          <w:rFonts w:cstheme="minorHAnsi"/>
        </w:rPr>
      </w:pPr>
      <w:r w:rsidRPr="00E069CF">
        <w:rPr>
          <w:rFonts w:cstheme="minorHAnsi"/>
        </w:rPr>
        <w:t>b)</w:t>
      </w:r>
      <w:r w:rsidR="00403740" w:rsidRPr="00E069CF">
        <w:rPr>
          <w:rFonts w:cstheme="minorHAnsi"/>
        </w:rPr>
        <w:tab/>
      </w:r>
      <w:r w:rsidRPr="00E069CF">
        <w:rPr>
          <w:rFonts w:cstheme="minorHAnsi"/>
        </w:rPr>
        <w:t>nell'ottenere le seguenti informazioni che, in conformità dell'articolo 33, paragrafo 3, del regolamento (UE) 2016/679, devono essere indicate nella notifica del titolare del trattamento e includere almeno:</w:t>
      </w:r>
    </w:p>
    <w:p w14:paraId="21B1139F" w14:textId="5323EE7A" w:rsidR="003B76BA" w:rsidRPr="00E069CF" w:rsidRDefault="003B76BA" w:rsidP="004445A2">
      <w:pPr>
        <w:spacing w:after="0" w:line="276" w:lineRule="auto"/>
        <w:ind w:firstLine="708"/>
        <w:jc w:val="both"/>
        <w:rPr>
          <w:rFonts w:cstheme="minorHAnsi"/>
        </w:rPr>
      </w:pPr>
      <w:r w:rsidRPr="00E069CF">
        <w:rPr>
          <w:rFonts w:cstheme="minorHAnsi"/>
        </w:rPr>
        <w:t>1)</w:t>
      </w:r>
      <w:r w:rsidR="00403740" w:rsidRPr="00E069CF">
        <w:rPr>
          <w:rFonts w:cstheme="minorHAnsi"/>
        </w:rPr>
        <w:t xml:space="preserve"> </w:t>
      </w:r>
      <w:r w:rsidRPr="00E069CF">
        <w:rPr>
          <w:rFonts w:cstheme="minorHAnsi"/>
        </w:rPr>
        <w:t>la natura dei dati personali compresi, ove possibile, le categorie e il numero approssimativo di interessati in questione nonché le categorie e il numero approssimativo di registrazioni dei dati personali in questione;</w:t>
      </w:r>
    </w:p>
    <w:p w14:paraId="214A8E9C" w14:textId="76039B6C" w:rsidR="003B76BA" w:rsidRPr="00E069CF" w:rsidRDefault="003B76BA" w:rsidP="004445A2">
      <w:pPr>
        <w:spacing w:after="0" w:line="276" w:lineRule="auto"/>
        <w:ind w:firstLine="708"/>
        <w:jc w:val="both"/>
        <w:rPr>
          <w:rFonts w:cstheme="minorHAnsi"/>
        </w:rPr>
      </w:pPr>
      <w:r w:rsidRPr="00E069CF">
        <w:rPr>
          <w:rFonts w:cstheme="minorHAnsi"/>
        </w:rPr>
        <w:t>2)</w:t>
      </w:r>
      <w:r w:rsidR="00403740" w:rsidRPr="00E069CF">
        <w:rPr>
          <w:rFonts w:cstheme="minorHAnsi"/>
        </w:rPr>
        <w:t xml:space="preserve"> </w:t>
      </w:r>
      <w:r w:rsidRPr="00E069CF">
        <w:rPr>
          <w:rFonts w:cstheme="minorHAnsi"/>
        </w:rPr>
        <w:t>le probabili conseguenze della violazione dei dati personali;</w:t>
      </w:r>
    </w:p>
    <w:p w14:paraId="444DB3F7" w14:textId="41799A7C" w:rsidR="003B76BA" w:rsidRPr="00E069CF" w:rsidRDefault="003B76BA" w:rsidP="004445A2">
      <w:pPr>
        <w:spacing w:after="0" w:line="276" w:lineRule="auto"/>
        <w:ind w:firstLine="708"/>
        <w:jc w:val="both"/>
        <w:rPr>
          <w:rFonts w:cstheme="minorHAnsi"/>
        </w:rPr>
      </w:pPr>
      <w:r w:rsidRPr="00E069CF">
        <w:rPr>
          <w:rFonts w:cstheme="minorHAnsi"/>
        </w:rPr>
        <w:t>3)</w:t>
      </w:r>
      <w:r w:rsidR="00403740" w:rsidRPr="00E069CF">
        <w:rPr>
          <w:rFonts w:cstheme="minorHAnsi"/>
        </w:rPr>
        <w:t xml:space="preserve"> </w:t>
      </w:r>
      <w:r w:rsidRPr="00E069CF">
        <w:rPr>
          <w:rFonts w:cstheme="minorHAnsi"/>
        </w:rPr>
        <w:t>le misure adottate o di cui si propone l'adozione da parte del titolare del trattamento per porre rimedio alla violazione dei dati personali, se del caso anche per attenuarne i possibili effetti negativi.</w:t>
      </w:r>
    </w:p>
    <w:p w14:paraId="73FDD488" w14:textId="77777777" w:rsidR="003B76BA" w:rsidRPr="00E069CF" w:rsidRDefault="003B76BA" w:rsidP="004445A2">
      <w:pPr>
        <w:spacing w:after="0" w:line="276" w:lineRule="auto"/>
        <w:jc w:val="both"/>
        <w:rPr>
          <w:rFonts w:cstheme="minorHAnsi"/>
        </w:rPr>
      </w:pPr>
      <w:r w:rsidRPr="00E069CF">
        <w:rPr>
          <w:rFonts w:cstheme="minorHAnsi"/>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6BCF6262" w14:textId="18A4FFA1" w:rsidR="003B76BA" w:rsidRPr="00E069CF" w:rsidRDefault="003B76BA" w:rsidP="004445A2">
      <w:pPr>
        <w:spacing w:after="0" w:line="276" w:lineRule="auto"/>
        <w:jc w:val="both"/>
        <w:rPr>
          <w:rFonts w:cstheme="minorHAnsi"/>
        </w:rPr>
      </w:pPr>
      <w:r w:rsidRPr="00E069CF">
        <w:rPr>
          <w:rFonts w:cstheme="minorHAnsi"/>
        </w:rPr>
        <w:t>c)</w:t>
      </w:r>
      <w:r w:rsidR="00403740" w:rsidRPr="00E069CF">
        <w:rPr>
          <w:rFonts w:cstheme="minorHAnsi"/>
        </w:rPr>
        <w:tab/>
      </w:r>
      <w:r w:rsidRPr="00E069CF">
        <w:rPr>
          <w:rFonts w:cstheme="minorHAnsi"/>
        </w:rPr>
        <w:t>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0DFE48E8" w14:textId="77777777" w:rsidR="003B76BA" w:rsidRPr="00E069CF" w:rsidRDefault="003B76BA" w:rsidP="004445A2">
      <w:pPr>
        <w:spacing w:after="0" w:line="276" w:lineRule="auto"/>
        <w:rPr>
          <w:rFonts w:cstheme="minorHAnsi"/>
          <w:b/>
          <w:bCs/>
        </w:rPr>
      </w:pPr>
      <w:r w:rsidRPr="00E069CF">
        <w:rPr>
          <w:rFonts w:cstheme="minorHAnsi"/>
          <w:b/>
          <w:bCs/>
        </w:rPr>
        <w:t>9.2. Violazione riguardante dati trattati dal responsabile del trattamento</w:t>
      </w:r>
    </w:p>
    <w:p w14:paraId="23C1F63F" w14:textId="172EE984" w:rsidR="00771BEB" w:rsidRPr="00E069CF" w:rsidRDefault="00403740" w:rsidP="004445A2">
      <w:pPr>
        <w:spacing w:after="0" w:line="276" w:lineRule="auto"/>
        <w:jc w:val="both"/>
        <w:rPr>
          <w:rFonts w:cstheme="minorHAnsi"/>
        </w:rPr>
      </w:pPr>
      <w:r w:rsidRPr="00E069CF">
        <w:rPr>
          <w:rFonts w:cstheme="minorHAnsi"/>
        </w:rPr>
        <w:t>a)</w:t>
      </w:r>
      <w:r w:rsidRPr="00E069CF">
        <w:rPr>
          <w:rFonts w:cstheme="minorHAnsi"/>
        </w:rPr>
        <w:tab/>
      </w:r>
      <w:r w:rsidR="003B76BA" w:rsidRPr="00E069CF">
        <w:rPr>
          <w:rFonts w:cstheme="minorHAnsi"/>
        </w:rPr>
        <w:t xml:space="preserve">In caso di una violazione dei dati personali trattati dal responsabile del trattamento, quest'ultimo ne dà notifica al titolare del trattamento </w:t>
      </w:r>
      <w:r w:rsidR="00771BEB" w:rsidRPr="00E069CF">
        <w:rPr>
          <w:rFonts w:cstheme="minorHAnsi"/>
        </w:rPr>
        <w:t>entro 24 ore</w:t>
      </w:r>
      <w:r w:rsidR="00B31336">
        <w:rPr>
          <w:rFonts w:cstheme="minorHAnsi"/>
        </w:rPr>
        <w:t xml:space="preserve"> (</w:t>
      </w:r>
      <w:r w:rsidR="00771BEB" w:rsidRPr="00E069CF">
        <w:rPr>
          <w:rFonts w:cstheme="minorHAnsi"/>
        </w:rPr>
        <w:t xml:space="preserve">e comunque </w:t>
      </w:r>
      <w:r w:rsidR="003B76BA" w:rsidRPr="00E069CF">
        <w:rPr>
          <w:rFonts w:cstheme="minorHAnsi"/>
        </w:rPr>
        <w:t>senza ingiustificato ritardo</w:t>
      </w:r>
      <w:r w:rsidR="00B31336">
        <w:rPr>
          <w:rFonts w:cstheme="minorHAnsi"/>
        </w:rPr>
        <w:t>,</w:t>
      </w:r>
      <w:r w:rsidR="003B76BA" w:rsidRPr="00E069CF">
        <w:rPr>
          <w:rFonts w:cstheme="minorHAnsi"/>
        </w:rPr>
        <w:t xml:space="preserve"> </w:t>
      </w:r>
      <w:r w:rsidR="00B31336" w:rsidRPr="00E069CF">
        <w:rPr>
          <w:rFonts w:cstheme="minorHAnsi"/>
        </w:rPr>
        <w:t>anche se durante le festività</w:t>
      </w:r>
      <w:r w:rsidR="00B31336">
        <w:rPr>
          <w:rFonts w:cstheme="minorHAnsi"/>
        </w:rPr>
        <w:t>)</w:t>
      </w:r>
      <w:r w:rsidR="00B31336" w:rsidRPr="00E069CF">
        <w:rPr>
          <w:rFonts w:cstheme="minorHAnsi"/>
        </w:rPr>
        <w:t xml:space="preserve"> </w:t>
      </w:r>
      <w:r w:rsidR="003B76BA" w:rsidRPr="00E069CF">
        <w:rPr>
          <w:rFonts w:cstheme="minorHAnsi"/>
        </w:rPr>
        <w:t>dopo esserne venuto a conoscenza</w:t>
      </w:r>
      <w:r w:rsidR="00771BEB" w:rsidRPr="00E069CF">
        <w:rPr>
          <w:rFonts w:cstheme="minorHAnsi"/>
        </w:rPr>
        <w:t xml:space="preserve">, </w:t>
      </w:r>
      <w:r w:rsidR="003F7BC6">
        <w:rPr>
          <w:rFonts w:cstheme="minorHAnsi"/>
        </w:rPr>
        <w:t xml:space="preserve">mediante la condivisione delle informazioni conosciute al momento della notifica al titolare del trattamento </w:t>
      </w:r>
      <w:r w:rsidR="003F7BC6" w:rsidRPr="00E069CF">
        <w:rPr>
          <w:rFonts w:cstheme="minorHAnsi"/>
        </w:rPr>
        <w:t>restando a piena disposizione del titolare</w:t>
      </w:r>
      <w:r w:rsidR="003F7BC6">
        <w:rPr>
          <w:rFonts w:cstheme="minorHAnsi"/>
        </w:rPr>
        <w:t xml:space="preserve">, </w:t>
      </w:r>
      <w:r w:rsidR="00771BEB" w:rsidRPr="00E069CF">
        <w:rPr>
          <w:rFonts w:cstheme="minorHAnsi"/>
        </w:rPr>
        <w:t>in particolare collaborando attivamente con il medesimo nella raccolta documentale e in tutte le attività, anche di indagine, connesse alla valutazione e all’effettuazione dell’eventuale notifica al Garante privacy e ai soggetti interessati, ai sensi degli artt. 33 e 34, GDPR.</w:t>
      </w:r>
    </w:p>
    <w:p w14:paraId="4AFED262" w14:textId="19B743FE" w:rsidR="0070049A" w:rsidRPr="00E069CF" w:rsidRDefault="0070049A" w:rsidP="004445A2">
      <w:pPr>
        <w:spacing w:after="0" w:line="276" w:lineRule="auto"/>
        <w:jc w:val="both"/>
        <w:rPr>
          <w:rFonts w:cstheme="minorHAnsi"/>
          <w:color w:val="FF0000"/>
        </w:rPr>
      </w:pPr>
      <w:r w:rsidRPr="00E069CF">
        <w:rPr>
          <w:rFonts w:cstheme="minorHAnsi"/>
        </w:rPr>
        <w:t>b)</w:t>
      </w:r>
      <w:r w:rsidRPr="00E069CF">
        <w:rPr>
          <w:rFonts w:cstheme="minorHAnsi"/>
        </w:rPr>
        <w:tab/>
        <w:t xml:space="preserve">Qualora il </w:t>
      </w:r>
      <w:r w:rsidR="00D568BD" w:rsidRPr="00E069CF">
        <w:rPr>
          <w:rFonts w:cstheme="minorHAnsi"/>
        </w:rPr>
        <w:t>responsabile</w:t>
      </w:r>
      <w:r w:rsidRPr="00E069CF">
        <w:rPr>
          <w:rFonts w:cstheme="minorHAnsi"/>
        </w:rPr>
        <w:t xml:space="preserve"> non comunichi al </w:t>
      </w:r>
      <w:r w:rsidR="00E069CF" w:rsidRPr="00E069CF">
        <w:rPr>
          <w:rFonts w:cstheme="minorHAnsi"/>
        </w:rPr>
        <w:t xml:space="preserve">titolare </w:t>
      </w:r>
      <w:r w:rsidRPr="00E069CF">
        <w:rPr>
          <w:rFonts w:cstheme="minorHAnsi"/>
        </w:rPr>
        <w:t>entro 24 ore l’avvenuta violazione dei dati, è tenuto a motivare tale ritardo.</w:t>
      </w:r>
    </w:p>
    <w:p w14:paraId="0662F8DD" w14:textId="62866EA7" w:rsidR="003B76BA" w:rsidRPr="00E069CF" w:rsidRDefault="0070049A" w:rsidP="004445A2">
      <w:pPr>
        <w:spacing w:after="0" w:line="276" w:lineRule="auto"/>
        <w:jc w:val="both"/>
        <w:rPr>
          <w:rFonts w:cstheme="minorHAnsi"/>
        </w:rPr>
      </w:pPr>
      <w:r w:rsidRPr="00E069CF">
        <w:rPr>
          <w:rFonts w:cstheme="minorHAnsi"/>
        </w:rPr>
        <w:t>c</w:t>
      </w:r>
      <w:r w:rsidR="00403740" w:rsidRPr="00E069CF">
        <w:rPr>
          <w:rFonts w:cstheme="minorHAnsi"/>
        </w:rPr>
        <w:t>)</w:t>
      </w:r>
      <w:r w:rsidR="00403740" w:rsidRPr="00E069CF">
        <w:rPr>
          <w:rFonts w:cstheme="minorHAnsi"/>
        </w:rPr>
        <w:tab/>
      </w:r>
      <w:r w:rsidR="003B76BA" w:rsidRPr="00E069CF">
        <w:rPr>
          <w:rFonts w:cstheme="minorHAnsi"/>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r w:rsidR="00135EDE" w:rsidRPr="00E069CF">
        <w:rPr>
          <w:rFonts w:cstheme="minorHAnsi"/>
        </w:rPr>
        <w:t>.</w:t>
      </w:r>
    </w:p>
    <w:p w14:paraId="196E8420" w14:textId="77777777" w:rsidR="00B31336" w:rsidRDefault="00B31336" w:rsidP="004445A2">
      <w:pPr>
        <w:spacing w:line="276" w:lineRule="auto"/>
        <w:jc w:val="center"/>
        <w:rPr>
          <w:rFonts w:cstheme="minorHAnsi"/>
          <w:b/>
          <w:bCs/>
        </w:rPr>
      </w:pPr>
    </w:p>
    <w:p w14:paraId="23B651A8" w14:textId="6D27582C" w:rsidR="003B76BA" w:rsidRPr="00E069CF" w:rsidRDefault="003B76BA" w:rsidP="004445A2">
      <w:pPr>
        <w:spacing w:line="276" w:lineRule="auto"/>
        <w:jc w:val="center"/>
        <w:rPr>
          <w:rFonts w:cstheme="minorHAnsi"/>
          <w:b/>
          <w:bCs/>
        </w:rPr>
      </w:pPr>
      <w:r w:rsidRPr="00E069CF">
        <w:rPr>
          <w:rFonts w:cstheme="minorHAnsi"/>
          <w:b/>
          <w:bCs/>
        </w:rPr>
        <w:t>SEZIONE III - DISPOSIZIONI FINALI</w:t>
      </w:r>
    </w:p>
    <w:p w14:paraId="24674F3B" w14:textId="77777777" w:rsidR="003B76BA" w:rsidRPr="00E069CF" w:rsidRDefault="003B76BA" w:rsidP="004445A2">
      <w:pPr>
        <w:spacing w:after="0" w:line="276" w:lineRule="auto"/>
        <w:jc w:val="center"/>
        <w:rPr>
          <w:rFonts w:cstheme="minorHAnsi"/>
          <w:b/>
          <w:bCs/>
        </w:rPr>
      </w:pPr>
      <w:r w:rsidRPr="00E069CF">
        <w:rPr>
          <w:rFonts w:cstheme="minorHAnsi"/>
          <w:b/>
          <w:bCs/>
        </w:rPr>
        <w:t>Clausola 10 - Inosservanza delle clausole e risoluzione</w:t>
      </w:r>
    </w:p>
    <w:p w14:paraId="2A5762ED" w14:textId="423A9C86" w:rsidR="003B76BA" w:rsidRPr="00E069CF" w:rsidRDefault="003B76BA" w:rsidP="004445A2">
      <w:pPr>
        <w:spacing w:after="0" w:line="276" w:lineRule="auto"/>
        <w:jc w:val="both"/>
        <w:rPr>
          <w:rFonts w:cstheme="minorHAnsi"/>
        </w:rPr>
      </w:pPr>
      <w:r w:rsidRPr="00E069CF">
        <w:rPr>
          <w:rFonts w:cstheme="minorHAnsi"/>
        </w:rPr>
        <w:t>a)</w:t>
      </w:r>
      <w:r w:rsidR="00EE0D19" w:rsidRPr="00E069CF">
        <w:rPr>
          <w:rFonts w:cstheme="minorHAnsi"/>
        </w:rPr>
        <w:tab/>
      </w:r>
      <w:r w:rsidRPr="00E069CF">
        <w:rPr>
          <w:rFonts w:cstheme="minorHAnsi"/>
        </w:rPr>
        <w:t>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w:t>
      </w:r>
      <w:r w:rsidR="00886343">
        <w:rPr>
          <w:rFonts w:cstheme="minorHAnsi"/>
        </w:rPr>
        <w:t>no concluse le attività progettuali</w:t>
      </w:r>
      <w:r w:rsidRPr="00E069CF">
        <w:rPr>
          <w:rFonts w:cstheme="minorHAnsi"/>
        </w:rPr>
        <w:t>. Il responsabile del trattamento informa prontamente il titolare del trattamento qualora, per qualunque motivo, non sia in grado di rispettare le presenti clausole.</w:t>
      </w:r>
    </w:p>
    <w:p w14:paraId="757AE56D" w14:textId="5D93A8FA" w:rsidR="003B76BA" w:rsidRPr="00E069CF" w:rsidRDefault="003B76BA" w:rsidP="004445A2">
      <w:pPr>
        <w:spacing w:after="0" w:line="276" w:lineRule="auto"/>
        <w:jc w:val="both"/>
        <w:rPr>
          <w:rFonts w:cstheme="minorHAnsi"/>
        </w:rPr>
      </w:pPr>
      <w:r w:rsidRPr="00E069CF">
        <w:rPr>
          <w:rFonts w:cstheme="minorHAnsi"/>
        </w:rPr>
        <w:lastRenderedPageBreak/>
        <w:t>b)</w:t>
      </w:r>
      <w:r w:rsidR="00EE0D19" w:rsidRPr="00E069CF">
        <w:rPr>
          <w:rFonts w:cstheme="minorHAnsi"/>
        </w:rPr>
        <w:tab/>
      </w:r>
      <w:r w:rsidRPr="00E069CF">
        <w:rPr>
          <w:rFonts w:cstheme="minorHAnsi"/>
        </w:rPr>
        <w:t xml:space="preserve">Il titolare del trattamento ha diritto di </w:t>
      </w:r>
      <w:r w:rsidR="00A10EF2">
        <w:rPr>
          <w:rFonts w:cstheme="minorHAnsi"/>
        </w:rPr>
        <w:t>risolvere le presenti clausole</w:t>
      </w:r>
      <w:r w:rsidRPr="00E069CF">
        <w:rPr>
          <w:rFonts w:cstheme="minorHAnsi"/>
        </w:rPr>
        <w:t xml:space="preserve"> per quanto riguarda il trattamento dei dati personali conformemente alle presenti clausole qualora: </w:t>
      </w:r>
    </w:p>
    <w:p w14:paraId="06C083CF" w14:textId="2FD8276F" w:rsidR="003B76BA" w:rsidRPr="00E069CF" w:rsidRDefault="003B76BA" w:rsidP="004445A2">
      <w:pPr>
        <w:spacing w:after="0" w:line="276" w:lineRule="auto"/>
        <w:ind w:firstLine="708"/>
        <w:jc w:val="both"/>
        <w:rPr>
          <w:rFonts w:cstheme="minorHAnsi"/>
        </w:rPr>
      </w:pPr>
      <w:r w:rsidRPr="00E069CF">
        <w:rPr>
          <w:rFonts w:cstheme="minorHAnsi"/>
        </w:rPr>
        <w:t>•</w:t>
      </w:r>
      <w:r w:rsidR="00EE0D19" w:rsidRPr="00E069CF">
        <w:rPr>
          <w:rFonts w:cstheme="minorHAnsi"/>
        </w:rPr>
        <w:t xml:space="preserve"> </w:t>
      </w:r>
      <w:r w:rsidRPr="00E069CF">
        <w:rPr>
          <w:rFonts w:cstheme="minorHAnsi"/>
        </w:rPr>
        <w:t>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w:t>
      </w:r>
    </w:p>
    <w:p w14:paraId="228D3D65" w14:textId="3EEF18C9" w:rsidR="003B76BA" w:rsidRPr="00E069CF" w:rsidRDefault="003B76BA" w:rsidP="004445A2">
      <w:pPr>
        <w:spacing w:after="0" w:line="276" w:lineRule="auto"/>
        <w:ind w:firstLine="708"/>
        <w:jc w:val="both"/>
        <w:rPr>
          <w:rFonts w:cstheme="minorHAnsi"/>
        </w:rPr>
      </w:pPr>
      <w:r w:rsidRPr="00E069CF">
        <w:rPr>
          <w:rFonts w:cstheme="minorHAnsi"/>
        </w:rPr>
        <w:t>•</w:t>
      </w:r>
      <w:r w:rsidR="00EE0D19" w:rsidRPr="00E069CF">
        <w:rPr>
          <w:rFonts w:cstheme="minorHAnsi"/>
        </w:rPr>
        <w:t xml:space="preserve"> </w:t>
      </w:r>
      <w:r w:rsidRPr="00E069CF">
        <w:rPr>
          <w:rFonts w:cstheme="minorHAnsi"/>
        </w:rPr>
        <w:t>il responsabile del trattamento violi in modo sostanziale o persistente le presenti clausole o gli obblighi che gli incombono a norma del regolamento (UE) 2016/679;</w:t>
      </w:r>
    </w:p>
    <w:p w14:paraId="5AE3E508" w14:textId="10BBEA13" w:rsidR="001B03CB" w:rsidRPr="00E069CF" w:rsidRDefault="003B76BA" w:rsidP="004445A2">
      <w:pPr>
        <w:spacing w:after="0" w:line="276" w:lineRule="auto"/>
        <w:ind w:firstLine="708"/>
        <w:jc w:val="both"/>
        <w:rPr>
          <w:rFonts w:cstheme="minorHAnsi"/>
        </w:rPr>
      </w:pPr>
      <w:r w:rsidRPr="00E069CF">
        <w:rPr>
          <w:rFonts w:cstheme="minorHAnsi"/>
        </w:rPr>
        <w:t>•</w:t>
      </w:r>
      <w:r w:rsidR="00EE0D19" w:rsidRPr="00E069CF">
        <w:rPr>
          <w:rFonts w:cstheme="minorHAnsi"/>
        </w:rPr>
        <w:t xml:space="preserve"> </w:t>
      </w:r>
      <w:r w:rsidRPr="00E069CF">
        <w:rPr>
          <w:rFonts w:cstheme="minorHAnsi"/>
        </w:rPr>
        <w:t>il responsabile del trattamento non rispetti una decisione vincolante di un organo giurisdizionale competente o della o delle autorità di controllo competenti per quanto riguarda i suoi obblighi in conformità delle presenti clausole o del regolamento (UE) 2016/679.</w:t>
      </w:r>
    </w:p>
    <w:p w14:paraId="32A6A6D5" w14:textId="04C67908" w:rsidR="003B76BA" w:rsidRPr="00E069CF" w:rsidRDefault="003B76BA" w:rsidP="004445A2">
      <w:pPr>
        <w:spacing w:after="0" w:line="276" w:lineRule="auto"/>
        <w:jc w:val="both"/>
        <w:rPr>
          <w:rFonts w:cstheme="minorHAnsi"/>
        </w:rPr>
      </w:pPr>
      <w:r w:rsidRPr="00E069CF">
        <w:rPr>
          <w:rFonts w:cstheme="minorHAnsi"/>
        </w:rPr>
        <w:t>c)</w:t>
      </w:r>
      <w:r w:rsidR="00EE0D19" w:rsidRPr="00E069CF">
        <w:rPr>
          <w:rFonts w:cstheme="minorHAnsi"/>
        </w:rPr>
        <w:tab/>
      </w:r>
      <w:r w:rsidRPr="00E069CF">
        <w:rPr>
          <w:rFonts w:cstheme="minorHAnsi"/>
        </w:rPr>
        <w:t xml:space="preserve">Il responsabile del trattamento ha diritto di </w:t>
      </w:r>
      <w:r w:rsidR="00A10EF2">
        <w:rPr>
          <w:rFonts w:cstheme="minorHAnsi"/>
        </w:rPr>
        <w:t>risolvere le presenti clausole</w:t>
      </w:r>
      <w:r w:rsidRPr="00E069CF">
        <w:rPr>
          <w:rFonts w:cstheme="minorHAnsi"/>
        </w:rPr>
        <w:t xml:space="preserve"> per quanto riguarda il trattamento dei dati personali a norma delle presenti clausole qualora, dopo aver informato il titolare del trattamento che le sue istruzioni violano i requisiti giuridici applicabili in conformità della clausola 7.1, lettera b), il titolare del trattamento insista sul rispetto delle istruzioni.</w:t>
      </w:r>
    </w:p>
    <w:p w14:paraId="77EB5160" w14:textId="7363567E" w:rsidR="002E3885" w:rsidRPr="00E069CF" w:rsidRDefault="003B76BA" w:rsidP="004445A2">
      <w:pPr>
        <w:spacing w:after="0" w:line="276" w:lineRule="auto"/>
        <w:jc w:val="both"/>
        <w:rPr>
          <w:rFonts w:cstheme="minorHAnsi"/>
        </w:rPr>
      </w:pPr>
      <w:r w:rsidRPr="00E069CF">
        <w:rPr>
          <w:rFonts w:cstheme="minorHAnsi"/>
        </w:rPr>
        <w:t>d)</w:t>
      </w:r>
      <w:r w:rsidR="00EE0D19" w:rsidRPr="00E069CF">
        <w:rPr>
          <w:rFonts w:cstheme="minorHAnsi"/>
        </w:rPr>
        <w:tab/>
      </w:r>
      <w:r w:rsidR="002E3885" w:rsidRPr="00E069CF">
        <w:rPr>
          <w:rFonts w:cstheme="minorHAnsi"/>
        </w:rPr>
        <w:t xml:space="preserve">Alla </w:t>
      </w:r>
      <w:r w:rsidR="00A10EF2">
        <w:rPr>
          <w:rFonts w:cstheme="minorHAnsi"/>
        </w:rPr>
        <w:t>cessazione o risoluzione delle presenti clausole,</w:t>
      </w:r>
      <w:r w:rsidRPr="00E069CF">
        <w:rPr>
          <w:rFonts w:cstheme="minorHAnsi"/>
        </w:rPr>
        <w:t xml:space="preserve"> il responsabile del trattamento</w:t>
      </w:r>
      <w:r w:rsidR="002E3885" w:rsidRPr="00E069CF">
        <w:rPr>
          <w:rFonts w:cstheme="minorHAnsi"/>
        </w:rPr>
        <w:t>:</w:t>
      </w:r>
    </w:p>
    <w:p w14:paraId="7922836A" w14:textId="21BEDE34" w:rsidR="002E3885" w:rsidRPr="00E069CF" w:rsidRDefault="002E3885" w:rsidP="004445A2">
      <w:pPr>
        <w:spacing w:after="0" w:line="276" w:lineRule="auto"/>
        <w:jc w:val="both"/>
        <w:rPr>
          <w:rFonts w:cstheme="minorHAnsi"/>
        </w:rPr>
      </w:pPr>
      <w:r w:rsidRPr="00E069CF">
        <w:rPr>
          <w:rFonts w:cstheme="minorHAnsi"/>
        </w:rPr>
        <w:t xml:space="preserve">- restituisce entro </w:t>
      </w:r>
      <w:r w:rsidR="009E460C">
        <w:rPr>
          <w:rFonts w:cstheme="minorHAnsi"/>
        </w:rPr>
        <w:t>6</w:t>
      </w:r>
      <w:r w:rsidRPr="00E069CF">
        <w:rPr>
          <w:rFonts w:cstheme="minorHAnsi"/>
        </w:rPr>
        <w:t xml:space="preserve">0 giorni </w:t>
      </w:r>
      <w:r w:rsidR="009E460C">
        <w:rPr>
          <w:rFonts w:cstheme="minorHAnsi"/>
        </w:rPr>
        <w:t>i relativi dati</w:t>
      </w:r>
      <w:r w:rsidRPr="00E069CF">
        <w:rPr>
          <w:rFonts w:cstheme="minorHAnsi"/>
        </w:rPr>
        <w:t xml:space="preserve"> oggetto del trattamento e ogni altra informazione, di proprietà del titolare e rilevanti sotto il profilo della protezione dei dati personali, in un formato comune, leggibile, tale da poter tener conto del progresso tecnologico, favorendo la consultazione e il riutilizzo dei dati in capo al titolare;</w:t>
      </w:r>
    </w:p>
    <w:p w14:paraId="527FA85D" w14:textId="08F673EF" w:rsidR="00F90F9B" w:rsidRPr="00E069CF" w:rsidRDefault="002E3885" w:rsidP="004445A2">
      <w:pPr>
        <w:spacing w:after="0" w:line="276" w:lineRule="auto"/>
        <w:jc w:val="both"/>
        <w:rPr>
          <w:rFonts w:cstheme="minorHAnsi"/>
        </w:rPr>
      </w:pPr>
      <w:r w:rsidRPr="00E069CF">
        <w:rPr>
          <w:rFonts w:cstheme="minorHAnsi"/>
        </w:rPr>
        <w:t xml:space="preserve">- </w:t>
      </w:r>
      <w:r w:rsidR="00A227C9">
        <w:rPr>
          <w:rFonts w:cstheme="minorHAnsi"/>
        </w:rPr>
        <w:t>salvo</w:t>
      </w:r>
      <w:r w:rsidR="00F90F9B" w:rsidRPr="00E069CF">
        <w:rPr>
          <w:rFonts w:cstheme="minorHAnsi"/>
        </w:rPr>
        <w:t xml:space="preserve"> che il diritto dell'Unione o dello Stato membro richieda la conservazione dei dati personali, </w:t>
      </w:r>
      <w:r w:rsidR="003B76BA" w:rsidRPr="00E069CF">
        <w:rPr>
          <w:rFonts w:cstheme="minorHAnsi"/>
        </w:rPr>
        <w:t>cancella tutti i dati personali trattati per conto del titolare e certifica a quest'ultimo di averlo fatto</w:t>
      </w:r>
      <w:r w:rsidR="00F90F9B" w:rsidRPr="00E069CF">
        <w:rPr>
          <w:rFonts w:cstheme="minorHAnsi"/>
        </w:rPr>
        <w:t>.</w:t>
      </w:r>
    </w:p>
    <w:p w14:paraId="1B70A081" w14:textId="5972DDB2" w:rsidR="002E2FEE" w:rsidRPr="00E069CF" w:rsidRDefault="00F90F9B" w:rsidP="004445A2">
      <w:pPr>
        <w:spacing w:after="0" w:line="276" w:lineRule="auto"/>
        <w:jc w:val="both"/>
        <w:rPr>
          <w:rFonts w:cstheme="minorHAnsi"/>
        </w:rPr>
      </w:pPr>
      <w:r w:rsidRPr="00E069CF">
        <w:rPr>
          <w:rFonts w:cstheme="minorHAnsi"/>
        </w:rPr>
        <w:t>e)</w:t>
      </w:r>
      <w:r w:rsidRPr="00E069CF">
        <w:rPr>
          <w:rFonts w:cstheme="minorHAnsi"/>
        </w:rPr>
        <w:tab/>
      </w:r>
      <w:r w:rsidR="003B76BA" w:rsidRPr="00E069CF">
        <w:rPr>
          <w:rFonts w:cstheme="minorHAnsi"/>
        </w:rPr>
        <w:t>Finché i dati non sono cancellati o restituiti, il responsabile del trattamento continua ad assicurare il rispetto delle presenti clausole.</w:t>
      </w:r>
    </w:p>
    <w:p w14:paraId="26AFEBAE" w14:textId="45F128E9" w:rsidR="00F90F9B" w:rsidRPr="00E069CF" w:rsidRDefault="00F90F9B" w:rsidP="004445A2">
      <w:pPr>
        <w:spacing w:after="0" w:line="276" w:lineRule="auto"/>
        <w:jc w:val="both"/>
        <w:rPr>
          <w:rFonts w:cstheme="minorHAnsi"/>
        </w:rPr>
      </w:pPr>
    </w:p>
    <w:p w14:paraId="5D21DD5C" w14:textId="197F1697" w:rsidR="00F90F9B" w:rsidRPr="00E069CF" w:rsidRDefault="00F90F9B" w:rsidP="004445A2">
      <w:pPr>
        <w:spacing w:after="0" w:line="276" w:lineRule="auto"/>
        <w:jc w:val="center"/>
        <w:rPr>
          <w:rFonts w:cstheme="minorHAnsi"/>
          <w:b/>
          <w:bCs/>
        </w:rPr>
      </w:pPr>
      <w:r w:rsidRPr="00E069CF">
        <w:rPr>
          <w:rFonts w:cstheme="minorHAnsi"/>
          <w:b/>
          <w:bCs/>
        </w:rPr>
        <w:t>Clausola 11 – Legge applicabile e foro competente</w:t>
      </w:r>
    </w:p>
    <w:p w14:paraId="7B9B61FC" w14:textId="28A46275" w:rsidR="00F90F9B" w:rsidRPr="00E069CF" w:rsidRDefault="00F90F9B" w:rsidP="004445A2">
      <w:pPr>
        <w:spacing w:after="0" w:line="276" w:lineRule="auto"/>
        <w:jc w:val="both"/>
        <w:rPr>
          <w:rFonts w:cstheme="minorHAnsi"/>
        </w:rPr>
      </w:pPr>
      <w:r w:rsidRPr="00E069CF">
        <w:rPr>
          <w:rFonts w:cstheme="minorHAnsi"/>
        </w:rPr>
        <w:t>a)</w:t>
      </w:r>
      <w:r w:rsidRPr="00E069CF">
        <w:rPr>
          <w:rFonts w:cstheme="minorHAnsi"/>
        </w:rPr>
        <w:tab/>
        <w:t xml:space="preserve">Il presente atto, salvo quanto diversamente ivi previsto, in linea con il GDPR, è regolato dalle leggi della giurisdizione del </w:t>
      </w:r>
      <w:r w:rsidR="00E069CF" w:rsidRPr="00E069CF">
        <w:rPr>
          <w:rFonts w:cstheme="minorHAnsi"/>
        </w:rPr>
        <w:t>titolare</w:t>
      </w:r>
      <w:r w:rsidRPr="00E069CF">
        <w:rPr>
          <w:rFonts w:cstheme="minorHAnsi"/>
        </w:rPr>
        <w:t>.</w:t>
      </w:r>
    </w:p>
    <w:p w14:paraId="57465DE7" w14:textId="77777777" w:rsidR="000E39A4" w:rsidRDefault="00F90F9B" w:rsidP="004445A2">
      <w:pPr>
        <w:spacing w:after="0" w:line="276" w:lineRule="auto"/>
        <w:jc w:val="both"/>
        <w:rPr>
          <w:rFonts w:cstheme="minorHAnsi"/>
        </w:rPr>
      </w:pPr>
      <w:r w:rsidRPr="00E069CF">
        <w:rPr>
          <w:rFonts w:cstheme="minorHAnsi"/>
        </w:rPr>
        <w:t>b)</w:t>
      </w:r>
      <w:r w:rsidRPr="00E069CF">
        <w:rPr>
          <w:rFonts w:cstheme="minorHAnsi"/>
        </w:rPr>
        <w:tab/>
        <w:t xml:space="preserve">La sede esclusiva per tutte le controversie derivanti da o in connessione con questo atto di nomina è il luogo di stabilimento del </w:t>
      </w:r>
      <w:r w:rsidR="00E069CF" w:rsidRPr="00E069CF">
        <w:rPr>
          <w:rFonts w:cstheme="minorHAnsi"/>
        </w:rPr>
        <w:t>titolare</w:t>
      </w:r>
      <w:r w:rsidRPr="00E069CF">
        <w:rPr>
          <w:rFonts w:cstheme="minorHAnsi"/>
        </w:rPr>
        <w:t xml:space="preserve">, fatto salvo il diritto di quest’ultimo di presentare un’azione giudiziaria contro il </w:t>
      </w:r>
      <w:r w:rsidR="00D568BD" w:rsidRPr="00E069CF">
        <w:rPr>
          <w:rFonts w:cstheme="minorHAnsi"/>
        </w:rPr>
        <w:t>responsabile</w:t>
      </w:r>
      <w:r w:rsidRPr="00E069CF">
        <w:rPr>
          <w:rFonts w:cstheme="minorHAnsi"/>
        </w:rPr>
        <w:t>, di fronte a qualsiasi altro tribunale ritenuto competente.</w:t>
      </w:r>
    </w:p>
    <w:p w14:paraId="62A10828" w14:textId="77777777" w:rsidR="000E39A4" w:rsidRDefault="000E39A4" w:rsidP="004445A2">
      <w:pPr>
        <w:spacing w:after="0" w:line="276" w:lineRule="auto"/>
        <w:jc w:val="both"/>
        <w:rPr>
          <w:rFonts w:cstheme="minorHAnsi"/>
        </w:rPr>
      </w:pPr>
    </w:p>
    <w:p w14:paraId="56C2CC95" w14:textId="77777777" w:rsidR="000E39A4" w:rsidRDefault="000E39A4" w:rsidP="004445A2">
      <w:pPr>
        <w:spacing w:after="0" w:line="276" w:lineRule="auto"/>
        <w:jc w:val="both"/>
        <w:rPr>
          <w:rFonts w:cstheme="minorHAnsi"/>
        </w:rPr>
      </w:pPr>
    </w:p>
    <w:p w14:paraId="4A294682" w14:textId="77777777" w:rsidR="000E39A4" w:rsidRDefault="000E39A4" w:rsidP="000E39A4">
      <w:pPr>
        <w:spacing w:after="0" w:line="276" w:lineRule="auto"/>
        <w:jc w:val="center"/>
        <w:rPr>
          <w:rFonts w:cstheme="minorHAnsi"/>
          <w:b/>
          <w:bCs/>
        </w:rPr>
      </w:pPr>
      <w:r>
        <w:rPr>
          <w:rFonts w:cstheme="minorHAnsi"/>
          <w:b/>
          <w:bCs/>
        </w:rPr>
        <w:t>Il titolare del trattamento</w:t>
      </w:r>
    </w:p>
    <w:p w14:paraId="2C82B667" w14:textId="77777777" w:rsidR="000E39A4" w:rsidRDefault="000E39A4" w:rsidP="000E39A4">
      <w:pPr>
        <w:spacing w:after="0" w:line="276" w:lineRule="auto"/>
        <w:jc w:val="center"/>
        <w:rPr>
          <w:rFonts w:cstheme="minorHAnsi"/>
          <w:b/>
          <w:bCs/>
        </w:rPr>
      </w:pPr>
      <w:r>
        <w:rPr>
          <w:i/>
          <w:color w:val="000000"/>
        </w:rPr>
        <w:t>______________________________</w:t>
      </w:r>
    </w:p>
    <w:p w14:paraId="2D9C6AB5" w14:textId="77777777" w:rsidR="000E39A4" w:rsidRDefault="000E39A4" w:rsidP="000E39A4">
      <w:pPr>
        <w:spacing w:after="0" w:line="276" w:lineRule="auto"/>
        <w:jc w:val="center"/>
        <w:rPr>
          <w:rFonts w:cstheme="minorHAnsi"/>
          <w:b/>
          <w:bCs/>
        </w:rPr>
      </w:pPr>
      <w:r>
        <w:rPr>
          <w:i/>
          <w:color w:val="000000"/>
        </w:rPr>
        <w:t>(</w:t>
      </w:r>
      <w:r>
        <w:rPr>
          <w:i/>
          <w:smallCaps/>
          <w:color w:val="000000"/>
          <w:sz w:val="20"/>
          <w:szCs w:val="20"/>
        </w:rPr>
        <w:t>Documento firmato digitalmente</w:t>
      </w:r>
      <w:r>
        <w:rPr>
          <w:i/>
          <w:color w:val="000000"/>
        </w:rPr>
        <w:t>)</w:t>
      </w:r>
    </w:p>
    <w:p w14:paraId="64B65AB3" w14:textId="77777777" w:rsidR="000E39A4" w:rsidRDefault="000E39A4" w:rsidP="000E39A4">
      <w:pPr>
        <w:spacing w:after="0" w:line="276" w:lineRule="auto"/>
        <w:jc w:val="center"/>
        <w:rPr>
          <w:rFonts w:cstheme="minorHAnsi"/>
          <w:b/>
          <w:bCs/>
        </w:rPr>
      </w:pPr>
    </w:p>
    <w:p w14:paraId="42C260AA" w14:textId="77777777" w:rsidR="000E39A4" w:rsidRDefault="000E39A4" w:rsidP="000E39A4">
      <w:pPr>
        <w:spacing w:after="0" w:line="276" w:lineRule="auto"/>
        <w:jc w:val="center"/>
        <w:rPr>
          <w:rFonts w:cstheme="minorHAnsi"/>
          <w:b/>
          <w:bCs/>
        </w:rPr>
      </w:pPr>
    </w:p>
    <w:p w14:paraId="36033938" w14:textId="77777777" w:rsidR="000E39A4" w:rsidRDefault="000E39A4" w:rsidP="000E39A4">
      <w:pPr>
        <w:spacing w:after="0" w:line="276" w:lineRule="auto"/>
        <w:jc w:val="center"/>
        <w:rPr>
          <w:rFonts w:cstheme="minorHAnsi"/>
          <w:b/>
          <w:bCs/>
        </w:rPr>
      </w:pPr>
    </w:p>
    <w:p w14:paraId="34B6DC8E" w14:textId="77777777" w:rsidR="000E39A4" w:rsidRDefault="000E39A4" w:rsidP="000E39A4">
      <w:pPr>
        <w:spacing w:after="0" w:line="276" w:lineRule="auto"/>
        <w:jc w:val="center"/>
        <w:rPr>
          <w:rFonts w:cstheme="minorHAnsi"/>
          <w:b/>
          <w:bCs/>
        </w:rPr>
      </w:pPr>
    </w:p>
    <w:p w14:paraId="66380ACD" w14:textId="77777777" w:rsidR="000E39A4" w:rsidRDefault="000E39A4" w:rsidP="000E39A4">
      <w:pPr>
        <w:spacing w:after="0" w:line="276" w:lineRule="auto"/>
        <w:jc w:val="center"/>
        <w:rPr>
          <w:rFonts w:cstheme="minorHAnsi"/>
          <w:b/>
          <w:bCs/>
        </w:rPr>
      </w:pPr>
      <w:r>
        <w:rPr>
          <w:rFonts w:cstheme="minorHAnsi"/>
          <w:b/>
          <w:bCs/>
        </w:rPr>
        <w:lastRenderedPageBreak/>
        <w:t>Per accettazione</w:t>
      </w:r>
    </w:p>
    <w:p w14:paraId="0F0344CD" w14:textId="77777777" w:rsidR="000E39A4" w:rsidRDefault="000E39A4" w:rsidP="000E39A4">
      <w:pPr>
        <w:spacing w:after="0" w:line="276" w:lineRule="auto"/>
        <w:jc w:val="center"/>
        <w:rPr>
          <w:rFonts w:cstheme="minorHAnsi"/>
          <w:b/>
          <w:bCs/>
        </w:rPr>
      </w:pPr>
      <w:r>
        <w:rPr>
          <w:rFonts w:cstheme="minorHAnsi"/>
          <w:b/>
          <w:bCs/>
        </w:rPr>
        <w:t>Il responsabile del trattamento</w:t>
      </w:r>
    </w:p>
    <w:p w14:paraId="0B731649" w14:textId="77777777" w:rsidR="000E39A4" w:rsidRDefault="000E39A4" w:rsidP="000E39A4">
      <w:pPr>
        <w:spacing w:after="0" w:line="276" w:lineRule="auto"/>
        <w:jc w:val="center"/>
        <w:rPr>
          <w:rFonts w:cstheme="minorHAnsi"/>
          <w:bCs/>
        </w:rPr>
      </w:pPr>
      <w:r>
        <w:rPr>
          <w:rFonts w:cstheme="minorHAnsi"/>
          <w:bCs/>
        </w:rPr>
        <w:t>_______________________</w:t>
      </w:r>
    </w:p>
    <w:p w14:paraId="592AAFA2" w14:textId="77777777" w:rsidR="000E39A4" w:rsidRDefault="000E39A4" w:rsidP="000E39A4">
      <w:pPr>
        <w:spacing w:after="0" w:line="276" w:lineRule="auto"/>
        <w:jc w:val="center"/>
        <w:rPr>
          <w:rFonts w:cstheme="minorHAnsi"/>
          <w:b/>
          <w:bCs/>
        </w:rPr>
      </w:pPr>
      <w:r>
        <w:rPr>
          <w:i/>
          <w:color w:val="000000"/>
        </w:rPr>
        <w:t>(</w:t>
      </w:r>
      <w:r>
        <w:rPr>
          <w:i/>
          <w:smallCaps/>
          <w:color w:val="000000"/>
          <w:sz w:val="20"/>
          <w:szCs w:val="20"/>
        </w:rPr>
        <w:t>Documento firmato digitalmente</w:t>
      </w:r>
      <w:r>
        <w:rPr>
          <w:i/>
          <w:color w:val="000000"/>
        </w:rPr>
        <w:t>)</w:t>
      </w:r>
    </w:p>
    <w:p w14:paraId="55A0ADC5" w14:textId="77777777" w:rsidR="000E39A4" w:rsidRDefault="000E39A4" w:rsidP="000E39A4">
      <w:pPr>
        <w:spacing w:after="0" w:line="276" w:lineRule="auto"/>
        <w:jc w:val="center"/>
        <w:rPr>
          <w:rFonts w:cstheme="minorHAnsi"/>
          <w:b/>
          <w:bCs/>
        </w:rPr>
      </w:pPr>
    </w:p>
    <w:p w14:paraId="10374931" w14:textId="77777777" w:rsidR="000E39A4" w:rsidRDefault="000E39A4" w:rsidP="000E39A4">
      <w:pPr>
        <w:spacing w:after="0" w:line="276" w:lineRule="auto"/>
        <w:jc w:val="both"/>
        <w:rPr>
          <w:rFonts w:cstheme="minorHAnsi"/>
        </w:rPr>
      </w:pPr>
    </w:p>
    <w:p w14:paraId="63E8BC1C" w14:textId="418D3E6F" w:rsidR="002E2FEE" w:rsidRPr="00E069CF" w:rsidRDefault="002E2FEE" w:rsidP="000E39A4">
      <w:pPr>
        <w:spacing w:after="0" w:line="276" w:lineRule="auto"/>
        <w:jc w:val="center"/>
        <w:rPr>
          <w:rFonts w:cstheme="minorHAnsi"/>
          <w:b/>
          <w:bCs/>
        </w:rPr>
      </w:pPr>
      <w:r w:rsidRPr="00E069CF">
        <w:rPr>
          <w:rFonts w:cstheme="minorHAnsi"/>
          <w:b/>
          <w:bCs/>
        </w:rPr>
        <w:br w:type="page"/>
      </w:r>
    </w:p>
    <w:p w14:paraId="215EB91F" w14:textId="77777777" w:rsidR="00A227C9" w:rsidRDefault="003B76BA" w:rsidP="00A227C9">
      <w:pPr>
        <w:spacing w:line="276" w:lineRule="auto"/>
        <w:rPr>
          <w:rFonts w:cstheme="minorHAnsi"/>
          <w:b/>
          <w:bCs/>
        </w:rPr>
      </w:pPr>
      <w:bookmarkStart w:id="1" w:name="_Hlk209016667"/>
      <w:r w:rsidRPr="00E069CF">
        <w:rPr>
          <w:rFonts w:cstheme="minorHAnsi"/>
          <w:b/>
          <w:bCs/>
        </w:rPr>
        <w:lastRenderedPageBreak/>
        <w:t xml:space="preserve">ALLEGATO I - </w:t>
      </w:r>
      <w:r w:rsidR="00A227C9" w:rsidRPr="00E069CF">
        <w:rPr>
          <w:rFonts w:cstheme="minorHAnsi"/>
          <w:b/>
          <w:bCs/>
        </w:rPr>
        <w:t>Descrizione del trattamento</w:t>
      </w:r>
      <w:r w:rsidR="00A227C9" w:rsidRPr="00F4173F">
        <w:t xml:space="preserve"> </w:t>
      </w:r>
      <w:r w:rsidR="00A227C9" w:rsidRPr="00F4173F">
        <w:rPr>
          <w:rFonts w:cstheme="minorHAnsi"/>
          <w:b/>
          <w:bCs/>
        </w:rPr>
        <w:t>di dati personali svolto dal Responsabile per conto del Titolare</w:t>
      </w:r>
    </w:p>
    <w:bookmarkEnd w:id="1"/>
    <w:p w14:paraId="39216F87" w14:textId="77777777" w:rsidR="00407EA7" w:rsidRDefault="00407EA7" w:rsidP="004445A2">
      <w:pPr>
        <w:spacing w:line="276" w:lineRule="auto"/>
        <w:jc w:val="center"/>
        <w:rPr>
          <w:rFonts w:cstheme="minorHAnsi"/>
          <w:b/>
          <w:bCs/>
        </w:rPr>
      </w:pPr>
    </w:p>
    <w:p w14:paraId="4767208F" w14:textId="56691316" w:rsidR="003B76BA" w:rsidRPr="00E069CF" w:rsidRDefault="0007037E" w:rsidP="004445A2">
      <w:pPr>
        <w:spacing w:after="0" w:line="276" w:lineRule="auto"/>
        <w:jc w:val="both"/>
        <w:rPr>
          <w:rFonts w:cstheme="minorHAnsi"/>
          <w:b/>
          <w:bCs/>
        </w:rPr>
      </w:pPr>
      <w:r w:rsidRPr="00E069CF">
        <w:rPr>
          <w:rFonts w:cstheme="minorHAnsi"/>
          <w:b/>
          <w:bCs/>
        </w:rPr>
        <w:t xml:space="preserve">I.1 </w:t>
      </w:r>
      <w:r w:rsidR="003B76BA" w:rsidRPr="00E069CF">
        <w:rPr>
          <w:rFonts w:cstheme="minorHAnsi"/>
          <w:b/>
          <w:bCs/>
        </w:rPr>
        <w:t>Categorie di interessati i cui dati personali sono trattati</w:t>
      </w:r>
    </w:p>
    <w:p w14:paraId="535E9D84" w14:textId="77777777" w:rsidR="001E35CC" w:rsidRDefault="001E35CC" w:rsidP="00F43381">
      <w:pPr>
        <w:spacing w:line="276" w:lineRule="auto"/>
        <w:jc w:val="both"/>
        <w:rPr>
          <w:rFonts w:cstheme="minorHAnsi"/>
        </w:rPr>
      </w:pPr>
      <w:r>
        <w:rPr>
          <w:rFonts w:cstheme="minorHAnsi"/>
        </w:rPr>
        <w:t xml:space="preserve">Partecipanti all’attività oggetto di finanziamento </w:t>
      </w:r>
    </w:p>
    <w:p w14:paraId="62C8D63A" w14:textId="3C125A23" w:rsidR="000A4271" w:rsidRDefault="00466C7C" w:rsidP="00F43381">
      <w:pPr>
        <w:spacing w:line="276" w:lineRule="auto"/>
        <w:jc w:val="both"/>
        <w:rPr>
          <w:rFonts w:cstheme="minorHAnsi"/>
        </w:rPr>
      </w:pPr>
      <w:r w:rsidRPr="00E069CF">
        <w:rPr>
          <w:rFonts w:cstheme="minorHAnsi"/>
          <w:i/>
          <w:iCs/>
          <w:highlight w:val="yellow"/>
        </w:rPr>
        <w:t>(</w:t>
      </w:r>
      <w:r w:rsidR="001E35CC">
        <w:rPr>
          <w:rFonts w:cstheme="minorHAnsi"/>
          <w:i/>
          <w:iCs/>
          <w:highlight w:val="yellow"/>
        </w:rPr>
        <w:t xml:space="preserve">eventualmente specificare ulteriori categorie) </w:t>
      </w:r>
    </w:p>
    <w:p w14:paraId="5A58F8CC" w14:textId="180E05B7" w:rsidR="003B76BA" w:rsidRPr="00E069CF" w:rsidRDefault="0007037E" w:rsidP="004445A2">
      <w:pPr>
        <w:spacing w:after="0" w:line="276" w:lineRule="auto"/>
        <w:jc w:val="both"/>
        <w:rPr>
          <w:rFonts w:cstheme="minorHAnsi"/>
          <w:b/>
          <w:bCs/>
        </w:rPr>
      </w:pPr>
      <w:r w:rsidRPr="00E069CF">
        <w:rPr>
          <w:rFonts w:cstheme="minorHAnsi"/>
          <w:b/>
          <w:bCs/>
        </w:rPr>
        <w:t xml:space="preserve">I.2 </w:t>
      </w:r>
      <w:r w:rsidR="003B76BA" w:rsidRPr="00E069CF">
        <w:rPr>
          <w:rFonts w:cstheme="minorHAnsi"/>
          <w:b/>
          <w:bCs/>
        </w:rPr>
        <w:t>Categorie di dati personali trattati</w:t>
      </w:r>
    </w:p>
    <w:p w14:paraId="0C88C4F9" w14:textId="0F0C61BB" w:rsidR="00070769" w:rsidRPr="00E069CF" w:rsidRDefault="00070769" w:rsidP="00070769">
      <w:pPr>
        <w:spacing w:after="0" w:line="276" w:lineRule="auto"/>
        <w:jc w:val="both"/>
        <w:rPr>
          <w:rFonts w:cstheme="minorHAnsi"/>
        </w:rPr>
      </w:pPr>
      <w:r w:rsidRPr="00536C6F">
        <w:rPr>
          <w:rFonts w:cstheme="minorHAnsi"/>
          <w:i/>
          <w:iCs/>
          <w:highlight w:val="yellow"/>
        </w:rPr>
        <w:t>(</w:t>
      </w:r>
      <w:r>
        <w:rPr>
          <w:rFonts w:cstheme="minorHAnsi"/>
          <w:i/>
          <w:iCs/>
          <w:highlight w:val="yellow"/>
        </w:rPr>
        <w:t xml:space="preserve">BARRARE LE </w:t>
      </w:r>
      <w:r w:rsidRPr="00536C6F">
        <w:rPr>
          <w:rFonts w:cstheme="minorHAnsi"/>
          <w:i/>
          <w:iCs/>
          <w:highlight w:val="yellow"/>
        </w:rPr>
        <w:t>CASELLE CORRISPONDENTI</w:t>
      </w:r>
      <w:r>
        <w:rPr>
          <w:rFonts w:cstheme="minorHAnsi"/>
          <w:i/>
          <w:iCs/>
          <w:highlight w:val="yellow"/>
        </w:rPr>
        <w:t xml:space="preserve"> ALLE TIPOLOGIE DI DATI TRATTATI DAL RESPONSABILE</w:t>
      </w:r>
      <w:r w:rsidRPr="00536C6F">
        <w:rPr>
          <w:rFonts w:cstheme="minorHAnsi"/>
          <w:i/>
          <w:iCs/>
          <w:highlight w:val="yellow"/>
        </w:rPr>
        <w:t>)</w:t>
      </w:r>
    </w:p>
    <w:p w14:paraId="61896DB6" w14:textId="2718B580" w:rsidR="0079253F" w:rsidRPr="006F4E06" w:rsidRDefault="0079253F" w:rsidP="004445A2">
      <w:pPr>
        <w:spacing w:after="0" w:line="276" w:lineRule="auto"/>
        <w:jc w:val="both"/>
        <w:rPr>
          <w:rFonts w:cstheme="minorHAnsi"/>
          <w:highlight w:val="yellow"/>
        </w:rPr>
      </w:pPr>
      <w:r w:rsidRPr="006F4E06">
        <w:rPr>
          <w:rFonts w:cstheme="minorHAnsi"/>
          <w:highlight w:val="yellow"/>
        </w:rPr>
        <w:t>a)</w:t>
      </w:r>
      <w:r w:rsidRPr="006F4E06">
        <w:rPr>
          <w:rFonts w:cstheme="minorHAnsi"/>
          <w:highlight w:val="yellow"/>
        </w:rPr>
        <w:tab/>
      </w:r>
      <w:r w:rsidR="001E35CC">
        <w:rPr>
          <w:rFonts w:cstheme="minorHAnsi"/>
          <w:sz w:val="24"/>
          <w:szCs w:val="24"/>
          <w:highlight w:val="yellow"/>
        </w:rPr>
        <w:t>X</w:t>
      </w:r>
      <w:r w:rsidR="00185C8C" w:rsidRPr="006F4E06">
        <w:rPr>
          <w:rFonts w:cstheme="minorHAnsi"/>
          <w:highlight w:val="yellow"/>
        </w:rPr>
        <w:tab/>
      </w:r>
      <w:r w:rsidRPr="006F4E06">
        <w:rPr>
          <w:rFonts w:cstheme="minorHAnsi"/>
          <w:highlight w:val="yellow"/>
        </w:rPr>
        <w:t>D</w:t>
      </w:r>
      <w:r w:rsidR="00466C7C" w:rsidRPr="006F4E06">
        <w:rPr>
          <w:rFonts w:cstheme="minorHAnsi"/>
          <w:highlight w:val="yellow"/>
        </w:rPr>
        <w:t>ati comuni</w:t>
      </w:r>
    </w:p>
    <w:p w14:paraId="6B5C129D" w14:textId="79F7BF98" w:rsidR="0079253F" w:rsidRPr="006F4E06" w:rsidRDefault="0079253F" w:rsidP="004445A2">
      <w:pPr>
        <w:spacing w:after="0" w:line="276" w:lineRule="auto"/>
        <w:jc w:val="both"/>
        <w:rPr>
          <w:rFonts w:cstheme="minorHAnsi"/>
          <w:highlight w:val="yellow"/>
        </w:rPr>
      </w:pPr>
      <w:r w:rsidRPr="006F4E06">
        <w:rPr>
          <w:rFonts w:cstheme="minorHAnsi"/>
          <w:highlight w:val="yellow"/>
        </w:rPr>
        <w:t>b)</w:t>
      </w:r>
      <w:r w:rsidRPr="006F4E06">
        <w:rPr>
          <w:rFonts w:cstheme="minorHAnsi"/>
          <w:highlight w:val="yellow"/>
        </w:rPr>
        <w:tab/>
      </w:r>
      <w:r w:rsidR="001E35CC">
        <w:rPr>
          <w:rFonts w:cstheme="minorHAnsi"/>
          <w:sz w:val="24"/>
          <w:szCs w:val="24"/>
          <w:highlight w:val="yellow"/>
        </w:rPr>
        <w:t>X</w:t>
      </w:r>
      <w:r w:rsidR="00185C8C" w:rsidRPr="006F4E06">
        <w:rPr>
          <w:rFonts w:cstheme="minorHAnsi"/>
          <w:highlight w:val="yellow"/>
        </w:rPr>
        <w:tab/>
      </w:r>
      <w:r w:rsidRPr="006F4E06">
        <w:rPr>
          <w:rFonts w:cstheme="minorHAnsi"/>
          <w:highlight w:val="yellow"/>
        </w:rPr>
        <w:t xml:space="preserve">Dati </w:t>
      </w:r>
      <w:r w:rsidR="00466C7C" w:rsidRPr="006F4E06">
        <w:rPr>
          <w:rFonts w:cstheme="minorHAnsi"/>
          <w:highlight w:val="yellow"/>
        </w:rPr>
        <w:t>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w:t>
      </w:r>
      <w:r w:rsidR="00295283">
        <w:rPr>
          <w:rFonts w:cstheme="minorHAnsi"/>
          <w:highlight w:val="yellow"/>
        </w:rPr>
        <w:t>: nel caso specifico, dati relativi alla salute (disabilità)</w:t>
      </w:r>
    </w:p>
    <w:p w14:paraId="0D6EAF02" w14:textId="4890071F" w:rsidR="0079253F" w:rsidRPr="006F4E06" w:rsidRDefault="0079253F" w:rsidP="004445A2">
      <w:pPr>
        <w:spacing w:after="0" w:line="276" w:lineRule="auto"/>
        <w:jc w:val="both"/>
        <w:rPr>
          <w:rFonts w:cstheme="minorHAnsi"/>
          <w:highlight w:val="yellow"/>
        </w:rPr>
      </w:pPr>
      <w:r w:rsidRPr="006F4E06">
        <w:rPr>
          <w:rFonts w:cstheme="minorHAnsi"/>
          <w:highlight w:val="yellow"/>
        </w:rPr>
        <w:t>c)</w:t>
      </w:r>
      <w:r w:rsidRPr="006F4E06">
        <w:rPr>
          <w:rFonts w:cstheme="minorHAnsi"/>
          <w:highlight w:val="yellow"/>
        </w:rPr>
        <w:tab/>
      </w:r>
      <w:r w:rsidR="00185C8C" w:rsidRPr="006F4E06">
        <w:rPr>
          <w:rFonts w:cstheme="minorHAnsi"/>
          <w:sz w:val="24"/>
          <w:szCs w:val="24"/>
          <w:highlight w:val="yellow"/>
        </w:rPr>
        <w:t>□</w:t>
      </w:r>
      <w:r w:rsidR="00185C8C" w:rsidRPr="006F4E06">
        <w:rPr>
          <w:rFonts w:cstheme="minorHAnsi"/>
          <w:sz w:val="24"/>
          <w:szCs w:val="24"/>
          <w:highlight w:val="yellow"/>
        </w:rPr>
        <w:tab/>
      </w:r>
      <w:r w:rsidRPr="006F4E06">
        <w:rPr>
          <w:rFonts w:cstheme="minorHAnsi"/>
          <w:highlight w:val="yellow"/>
        </w:rPr>
        <w:t>D</w:t>
      </w:r>
      <w:r w:rsidR="00466C7C" w:rsidRPr="006F4E06">
        <w:rPr>
          <w:rFonts w:cstheme="minorHAnsi"/>
          <w:highlight w:val="yellow"/>
        </w:rPr>
        <w:t xml:space="preserve">ati relativi a condanne penali e a reati </w:t>
      </w:r>
    </w:p>
    <w:p w14:paraId="212A77A4" w14:textId="1CBA6E8B" w:rsidR="001E35CC" w:rsidRPr="00E069CF" w:rsidRDefault="001E35CC" w:rsidP="00F43381">
      <w:pPr>
        <w:spacing w:line="276" w:lineRule="auto"/>
        <w:jc w:val="both"/>
        <w:rPr>
          <w:rFonts w:cstheme="minorHAnsi"/>
        </w:rPr>
      </w:pPr>
      <w:r w:rsidRPr="00E069CF">
        <w:rPr>
          <w:rFonts w:cstheme="minorHAnsi"/>
          <w:i/>
          <w:iCs/>
          <w:highlight w:val="yellow"/>
        </w:rPr>
        <w:t>(</w:t>
      </w:r>
      <w:r>
        <w:rPr>
          <w:rFonts w:cstheme="minorHAnsi"/>
          <w:i/>
          <w:iCs/>
          <w:highlight w:val="yellow"/>
        </w:rPr>
        <w:t>eventualmente barrare ulteriori categorie</w:t>
      </w:r>
      <w:r w:rsidR="00295283">
        <w:rPr>
          <w:rFonts w:cstheme="minorHAnsi"/>
          <w:i/>
          <w:iCs/>
          <w:highlight w:val="yellow"/>
        </w:rPr>
        <w:t xml:space="preserve"> o dettagliare ulteriormente</w:t>
      </w:r>
      <w:r>
        <w:rPr>
          <w:rFonts w:cstheme="minorHAnsi"/>
          <w:i/>
          <w:iCs/>
          <w:highlight w:val="yellow"/>
        </w:rPr>
        <w:t>)</w:t>
      </w:r>
    </w:p>
    <w:p w14:paraId="3FE36CCB" w14:textId="030F0903" w:rsidR="00327554" w:rsidRPr="00E069CF" w:rsidRDefault="0007037E" w:rsidP="004445A2">
      <w:pPr>
        <w:spacing w:after="0" w:line="276" w:lineRule="auto"/>
        <w:jc w:val="both"/>
        <w:rPr>
          <w:rFonts w:cstheme="minorHAnsi"/>
          <w:b/>
          <w:bCs/>
        </w:rPr>
      </w:pPr>
      <w:r w:rsidRPr="00E069CF">
        <w:rPr>
          <w:rFonts w:cstheme="minorHAnsi"/>
          <w:b/>
          <w:bCs/>
        </w:rPr>
        <w:t>I.</w:t>
      </w:r>
      <w:r w:rsidR="005B285E">
        <w:rPr>
          <w:rFonts w:cstheme="minorHAnsi"/>
          <w:b/>
          <w:bCs/>
        </w:rPr>
        <w:t>3</w:t>
      </w:r>
      <w:r w:rsidRPr="00E069CF">
        <w:rPr>
          <w:rFonts w:cstheme="minorHAnsi"/>
          <w:b/>
          <w:bCs/>
        </w:rPr>
        <w:t xml:space="preserve"> </w:t>
      </w:r>
      <w:r w:rsidR="003B76BA" w:rsidRPr="00E069CF">
        <w:rPr>
          <w:rFonts w:cstheme="minorHAnsi"/>
          <w:b/>
          <w:bCs/>
        </w:rPr>
        <w:t>Natura del trattamento</w:t>
      </w:r>
      <w:r w:rsidR="00327554" w:rsidRPr="00E069CF">
        <w:rPr>
          <w:rFonts w:cstheme="minorHAnsi"/>
          <w:b/>
          <w:bCs/>
        </w:rPr>
        <w:t xml:space="preserve"> </w:t>
      </w:r>
    </w:p>
    <w:p w14:paraId="3EEA8FE5" w14:textId="69FCC854" w:rsidR="00070769" w:rsidRPr="00E069CF" w:rsidRDefault="00070769" w:rsidP="00070769">
      <w:pPr>
        <w:spacing w:after="0" w:line="276" w:lineRule="auto"/>
        <w:jc w:val="both"/>
        <w:rPr>
          <w:rFonts w:cstheme="minorHAnsi"/>
        </w:rPr>
      </w:pPr>
      <w:r w:rsidRPr="00536C6F">
        <w:rPr>
          <w:rFonts w:cstheme="minorHAnsi"/>
          <w:i/>
          <w:iCs/>
          <w:highlight w:val="yellow"/>
        </w:rPr>
        <w:t>(</w:t>
      </w:r>
      <w:r>
        <w:rPr>
          <w:rFonts w:cstheme="minorHAnsi"/>
          <w:i/>
          <w:iCs/>
          <w:highlight w:val="yellow"/>
        </w:rPr>
        <w:t xml:space="preserve">BARRARE LE </w:t>
      </w:r>
      <w:r w:rsidRPr="00536C6F">
        <w:rPr>
          <w:rFonts w:cstheme="minorHAnsi"/>
          <w:i/>
          <w:iCs/>
          <w:highlight w:val="yellow"/>
        </w:rPr>
        <w:t>CASELLE CORRISPONDENTI</w:t>
      </w:r>
      <w:r>
        <w:rPr>
          <w:rFonts w:cstheme="minorHAnsi"/>
          <w:i/>
          <w:iCs/>
          <w:highlight w:val="yellow"/>
        </w:rPr>
        <w:t xml:space="preserve"> ALLE ATTIVITA’ DI TRATTAMENTO SVOLTE DAL RESPONSABILE SUI DATI</w:t>
      </w:r>
      <w:r w:rsidRPr="00536C6F">
        <w:rPr>
          <w:rFonts w:cstheme="minorHAnsi"/>
          <w:i/>
          <w:iCs/>
          <w:highlight w:val="yellow"/>
        </w:rPr>
        <w:t>)</w:t>
      </w:r>
    </w:p>
    <w:p w14:paraId="648B6611" w14:textId="493C2938" w:rsidR="000B4518" w:rsidRPr="00E069CF" w:rsidRDefault="000B4518" w:rsidP="004445A2">
      <w:pPr>
        <w:spacing w:after="0" w:line="276" w:lineRule="auto"/>
        <w:jc w:val="both"/>
        <w:rPr>
          <w:rFonts w:cstheme="minorHAnsi"/>
        </w:rPr>
      </w:pPr>
      <w:r w:rsidRPr="00E069CF">
        <w:rPr>
          <w:rFonts w:cstheme="minorHAnsi"/>
        </w:rPr>
        <w:t>Le attività di trattamento</w:t>
      </w:r>
      <w:r w:rsidR="00774BFD">
        <w:rPr>
          <w:rFonts w:cstheme="minorHAnsi"/>
        </w:rPr>
        <w:t xml:space="preserve"> svolte dal Responsabile, anche potenzialmente,</w:t>
      </w:r>
      <w:r w:rsidRPr="00E069CF">
        <w:rPr>
          <w:rFonts w:cstheme="minorHAnsi"/>
        </w:rPr>
        <w:t xml:space="preserve"> consistono nelle operazioni di:</w:t>
      </w:r>
    </w:p>
    <w:p w14:paraId="322DCE40" w14:textId="3B306C25" w:rsidR="00E44545" w:rsidRPr="00070769" w:rsidRDefault="00221930" w:rsidP="004445A2">
      <w:pPr>
        <w:spacing w:after="0" w:line="276" w:lineRule="auto"/>
        <w:jc w:val="both"/>
        <w:rPr>
          <w:rFonts w:cstheme="minorHAnsi"/>
          <w:highlight w:val="yellow"/>
        </w:rPr>
      </w:pPr>
      <w:r>
        <w:rPr>
          <w:rFonts w:cstheme="minorHAnsi"/>
          <w:sz w:val="24"/>
          <w:szCs w:val="24"/>
          <w:highlight w:val="yellow"/>
        </w:rPr>
        <w:t>X</w:t>
      </w:r>
      <w:r w:rsidRPr="00070769">
        <w:rPr>
          <w:rFonts w:cstheme="minorHAnsi"/>
          <w:sz w:val="24"/>
          <w:szCs w:val="24"/>
          <w:highlight w:val="yellow"/>
        </w:rPr>
        <w:t xml:space="preserve"> </w:t>
      </w:r>
      <w:r w:rsidR="000B4518" w:rsidRPr="00070769">
        <w:rPr>
          <w:rFonts w:cstheme="minorHAnsi"/>
          <w:highlight w:val="yellow"/>
        </w:rPr>
        <w:t>raccolta</w:t>
      </w:r>
      <w:r w:rsidR="00185C8C" w:rsidRPr="00070769">
        <w:rPr>
          <w:rFonts w:cstheme="minorHAnsi"/>
          <w:highlight w:val="yellow"/>
        </w:rPr>
        <w:t xml:space="preserve"> </w:t>
      </w:r>
      <w:r w:rsidR="005173E4" w:rsidRPr="00070769">
        <w:rPr>
          <w:rFonts w:cstheme="minorHAnsi"/>
          <w:highlight w:val="yellow"/>
        </w:rPr>
        <w:tab/>
      </w:r>
      <w:r w:rsidR="00E44545" w:rsidRPr="00070769">
        <w:rPr>
          <w:rFonts w:cstheme="minorHAnsi"/>
          <w:highlight w:val="yellow"/>
        </w:rPr>
        <w:tab/>
      </w:r>
      <w:r w:rsidR="00E44545" w:rsidRPr="00070769">
        <w:rPr>
          <w:rFonts w:cstheme="minorHAnsi"/>
          <w:highlight w:val="yellow"/>
        </w:rPr>
        <w:tab/>
      </w:r>
      <w:r>
        <w:rPr>
          <w:rFonts w:cstheme="minorHAnsi"/>
          <w:sz w:val="24"/>
          <w:szCs w:val="24"/>
          <w:highlight w:val="yellow"/>
        </w:rPr>
        <w:t>X</w:t>
      </w:r>
      <w:r w:rsidRPr="00070769">
        <w:rPr>
          <w:rFonts w:cstheme="minorHAnsi"/>
          <w:highlight w:val="yellow"/>
        </w:rPr>
        <w:t xml:space="preserve"> </w:t>
      </w:r>
      <w:r w:rsidR="000B4518" w:rsidRPr="00070769">
        <w:rPr>
          <w:rFonts w:cstheme="minorHAnsi"/>
          <w:highlight w:val="yellow"/>
        </w:rPr>
        <w:t>registrazione</w:t>
      </w:r>
      <w:r w:rsidR="00185C8C" w:rsidRPr="00070769">
        <w:rPr>
          <w:rFonts w:cstheme="minorHAnsi"/>
          <w:highlight w:val="yellow"/>
        </w:rPr>
        <w:t xml:space="preserve"> </w:t>
      </w:r>
      <w:r w:rsidR="005173E4" w:rsidRPr="00070769">
        <w:rPr>
          <w:rFonts w:cstheme="minorHAnsi"/>
          <w:highlight w:val="yellow"/>
        </w:rPr>
        <w:tab/>
      </w:r>
      <w:r w:rsidR="005173E4" w:rsidRPr="00070769">
        <w:rPr>
          <w:rFonts w:cstheme="minorHAnsi"/>
          <w:highlight w:val="yellow"/>
        </w:rPr>
        <w:tab/>
      </w:r>
      <w:r w:rsidR="00E44545" w:rsidRPr="00070769">
        <w:rPr>
          <w:rFonts w:cstheme="minorHAnsi"/>
          <w:highlight w:val="yellow"/>
        </w:rPr>
        <w:tab/>
      </w:r>
      <w:r>
        <w:rPr>
          <w:rFonts w:cstheme="minorHAnsi"/>
          <w:sz w:val="24"/>
          <w:szCs w:val="24"/>
          <w:highlight w:val="yellow"/>
        </w:rPr>
        <w:t>X</w:t>
      </w:r>
      <w:r w:rsidRPr="00070769">
        <w:rPr>
          <w:rFonts w:cstheme="minorHAnsi"/>
          <w:highlight w:val="yellow"/>
        </w:rPr>
        <w:t xml:space="preserve"> </w:t>
      </w:r>
      <w:r w:rsidR="000B4518" w:rsidRPr="00070769">
        <w:rPr>
          <w:rFonts w:cstheme="minorHAnsi"/>
          <w:highlight w:val="yellow"/>
        </w:rPr>
        <w:t>organizzazione</w:t>
      </w:r>
      <w:r w:rsidR="00185C8C" w:rsidRPr="00070769">
        <w:rPr>
          <w:rFonts w:cstheme="minorHAnsi"/>
          <w:highlight w:val="yellow"/>
        </w:rPr>
        <w:t xml:space="preserve"> </w:t>
      </w:r>
      <w:r w:rsidR="005173E4" w:rsidRPr="00070769">
        <w:rPr>
          <w:rFonts w:cstheme="minorHAnsi"/>
          <w:highlight w:val="yellow"/>
        </w:rPr>
        <w:tab/>
      </w:r>
      <w:r w:rsidR="00E44545" w:rsidRPr="00070769">
        <w:rPr>
          <w:rFonts w:cstheme="minorHAnsi"/>
          <w:highlight w:val="yellow"/>
        </w:rPr>
        <w:tab/>
      </w:r>
      <w:r w:rsidR="005B285E" w:rsidRPr="00070769">
        <w:rPr>
          <w:rFonts w:cstheme="minorHAnsi"/>
          <w:sz w:val="24"/>
          <w:szCs w:val="24"/>
          <w:highlight w:val="yellow"/>
        </w:rPr>
        <w:t>□</w:t>
      </w:r>
      <w:r w:rsidR="00185C8C" w:rsidRPr="00070769">
        <w:rPr>
          <w:rFonts w:cstheme="minorHAnsi"/>
          <w:highlight w:val="yellow"/>
        </w:rPr>
        <w:t xml:space="preserve"> </w:t>
      </w:r>
      <w:r w:rsidR="000B4518" w:rsidRPr="00070769">
        <w:rPr>
          <w:rFonts w:cstheme="minorHAnsi"/>
          <w:highlight w:val="yellow"/>
        </w:rPr>
        <w:t>strutturazione</w:t>
      </w:r>
      <w:r w:rsidR="00185C8C" w:rsidRPr="00070769">
        <w:rPr>
          <w:rFonts w:cstheme="minorHAnsi"/>
          <w:highlight w:val="yellow"/>
        </w:rPr>
        <w:t xml:space="preserve"> </w:t>
      </w:r>
    </w:p>
    <w:p w14:paraId="1438B3E1" w14:textId="15611DE6" w:rsidR="00E44545" w:rsidRPr="00070769" w:rsidRDefault="00221930" w:rsidP="004445A2">
      <w:pPr>
        <w:spacing w:after="0" w:line="276" w:lineRule="auto"/>
        <w:jc w:val="both"/>
        <w:rPr>
          <w:rFonts w:cstheme="minorHAnsi"/>
          <w:highlight w:val="yellow"/>
        </w:rPr>
      </w:pPr>
      <w:r>
        <w:rPr>
          <w:rFonts w:cstheme="minorHAnsi"/>
          <w:sz w:val="24"/>
          <w:szCs w:val="24"/>
          <w:highlight w:val="yellow"/>
        </w:rPr>
        <w:t>X</w:t>
      </w:r>
      <w:r w:rsidRPr="00070769">
        <w:rPr>
          <w:rFonts w:cstheme="minorHAnsi"/>
          <w:highlight w:val="yellow"/>
        </w:rPr>
        <w:t xml:space="preserve"> </w:t>
      </w:r>
      <w:r w:rsidR="000B4518" w:rsidRPr="00070769">
        <w:rPr>
          <w:rFonts w:cstheme="minorHAnsi"/>
          <w:highlight w:val="yellow"/>
        </w:rPr>
        <w:t>conservazione</w:t>
      </w:r>
      <w:r w:rsidR="00E44545" w:rsidRPr="00070769">
        <w:rPr>
          <w:rFonts w:cstheme="minorHAnsi"/>
          <w:highlight w:val="yellow"/>
        </w:rPr>
        <w:tab/>
      </w:r>
      <w:r w:rsidR="00E44545" w:rsidRPr="00070769">
        <w:rPr>
          <w:rFonts w:cstheme="minorHAnsi"/>
          <w:highlight w:val="yellow"/>
        </w:rPr>
        <w:tab/>
      </w:r>
      <w:r>
        <w:rPr>
          <w:rFonts w:cstheme="minorHAnsi"/>
          <w:highlight w:val="yellow"/>
        </w:rPr>
        <w:t>X</w:t>
      </w:r>
      <w:r w:rsidRPr="00070769">
        <w:rPr>
          <w:rFonts w:cstheme="minorHAnsi"/>
          <w:highlight w:val="yellow"/>
        </w:rPr>
        <w:t xml:space="preserve"> </w:t>
      </w:r>
      <w:r w:rsidR="00705B7E" w:rsidRPr="00070769">
        <w:rPr>
          <w:rFonts w:cstheme="minorHAnsi"/>
          <w:highlight w:val="yellow"/>
        </w:rPr>
        <w:t>consultazione</w:t>
      </w:r>
      <w:r w:rsidR="00185C8C" w:rsidRPr="00070769">
        <w:rPr>
          <w:rFonts w:cstheme="minorHAnsi"/>
          <w:highlight w:val="yellow"/>
        </w:rPr>
        <w:t xml:space="preserve"> </w:t>
      </w:r>
      <w:r w:rsidR="005173E4" w:rsidRPr="00070769">
        <w:rPr>
          <w:rFonts w:cstheme="minorHAnsi"/>
          <w:highlight w:val="yellow"/>
        </w:rPr>
        <w:tab/>
      </w:r>
      <w:r w:rsidR="00705B7E" w:rsidRPr="00070769">
        <w:rPr>
          <w:rFonts w:cstheme="minorHAnsi"/>
          <w:highlight w:val="yellow"/>
        </w:rPr>
        <w:tab/>
      </w:r>
      <w:r w:rsidR="00185C8C" w:rsidRPr="00070769">
        <w:rPr>
          <w:rFonts w:cstheme="minorHAnsi"/>
          <w:highlight w:val="yellow"/>
        </w:rPr>
        <w:t>□</w:t>
      </w:r>
      <w:r w:rsidR="000B4518" w:rsidRPr="00070769">
        <w:rPr>
          <w:rFonts w:cstheme="minorHAnsi"/>
          <w:highlight w:val="yellow"/>
        </w:rPr>
        <w:t xml:space="preserve"> </w:t>
      </w:r>
      <w:r w:rsidR="007C27B5" w:rsidRPr="00070769">
        <w:rPr>
          <w:rFonts w:cstheme="minorHAnsi"/>
          <w:highlight w:val="yellow"/>
        </w:rPr>
        <w:t xml:space="preserve">elaborazione </w:t>
      </w:r>
      <w:r w:rsidR="005173E4" w:rsidRPr="00070769">
        <w:rPr>
          <w:rFonts w:cstheme="minorHAnsi"/>
          <w:highlight w:val="yellow"/>
        </w:rPr>
        <w:tab/>
      </w:r>
      <w:r w:rsidR="00E44545" w:rsidRPr="00070769">
        <w:rPr>
          <w:rFonts w:cstheme="minorHAnsi"/>
          <w:highlight w:val="yellow"/>
        </w:rPr>
        <w:tab/>
      </w:r>
      <w:r w:rsidR="005173E4" w:rsidRPr="00070769">
        <w:rPr>
          <w:rFonts w:cstheme="minorHAnsi"/>
          <w:highlight w:val="yellow"/>
        </w:rPr>
        <w:tab/>
      </w:r>
      <w:r w:rsidR="005B285E" w:rsidRPr="00070769">
        <w:rPr>
          <w:rFonts w:cstheme="minorHAnsi"/>
          <w:sz w:val="24"/>
          <w:szCs w:val="24"/>
          <w:highlight w:val="yellow"/>
        </w:rPr>
        <w:t>□</w:t>
      </w:r>
      <w:r w:rsidR="00185C8C" w:rsidRPr="00070769">
        <w:rPr>
          <w:rFonts w:cstheme="minorHAnsi"/>
          <w:highlight w:val="yellow"/>
        </w:rPr>
        <w:t xml:space="preserve"> </w:t>
      </w:r>
      <w:r w:rsidR="007C27B5" w:rsidRPr="00070769">
        <w:rPr>
          <w:rFonts w:cstheme="minorHAnsi"/>
          <w:highlight w:val="yellow"/>
        </w:rPr>
        <w:t>selezione</w:t>
      </w:r>
      <w:r w:rsidR="00185C8C" w:rsidRPr="00070769">
        <w:rPr>
          <w:rFonts w:cstheme="minorHAnsi"/>
          <w:highlight w:val="yellow"/>
        </w:rPr>
        <w:t xml:space="preserve"> </w:t>
      </w:r>
    </w:p>
    <w:p w14:paraId="52CFEA4D" w14:textId="5A760091" w:rsidR="007C27B5" w:rsidRPr="00070769" w:rsidRDefault="00185C8C" w:rsidP="004445A2">
      <w:pPr>
        <w:spacing w:after="0" w:line="276" w:lineRule="auto"/>
        <w:jc w:val="both"/>
        <w:rPr>
          <w:rFonts w:cstheme="minorHAnsi"/>
          <w:highlight w:val="yellow"/>
        </w:rPr>
      </w:pPr>
      <w:r w:rsidRPr="00070769">
        <w:rPr>
          <w:rFonts w:cstheme="minorHAnsi"/>
          <w:highlight w:val="yellow"/>
        </w:rPr>
        <w:t xml:space="preserve">□ </w:t>
      </w:r>
      <w:r w:rsidR="007C27B5" w:rsidRPr="00070769">
        <w:rPr>
          <w:rFonts w:cstheme="minorHAnsi"/>
          <w:highlight w:val="yellow"/>
        </w:rPr>
        <w:t>estrazione</w:t>
      </w:r>
      <w:r w:rsidR="00E44545" w:rsidRPr="00070769">
        <w:rPr>
          <w:rFonts w:cstheme="minorHAnsi"/>
          <w:highlight w:val="yellow"/>
        </w:rPr>
        <w:tab/>
      </w:r>
      <w:r w:rsidR="00E44545" w:rsidRPr="00070769">
        <w:rPr>
          <w:rFonts w:cstheme="minorHAnsi"/>
          <w:highlight w:val="yellow"/>
        </w:rPr>
        <w:tab/>
      </w:r>
      <w:r w:rsidR="00E44545" w:rsidRPr="00070769">
        <w:rPr>
          <w:rFonts w:cstheme="minorHAnsi"/>
          <w:highlight w:val="yellow"/>
        </w:rPr>
        <w:tab/>
      </w:r>
      <w:r w:rsidRPr="00070769">
        <w:rPr>
          <w:rFonts w:cstheme="minorHAnsi"/>
          <w:highlight w:val="yellow"/>
        </w:rPr>
        <w:t>□</w:t>
      </w:r>
      <w:r w:rsidR="000B4518" w:rsidRPr="00070769">
        <w:rPr>
          <w:rFonts w:cstheme="minorHAnsi"/>
          <w:highlight w:val="yellow"/>
        </w:rPr>
        <w:t xml:space="preserve"> </w:t>
      </w:r>
      <w:r w:rsidR="007C27B5" w:rsidRPr="00070769">
        <w:rPr>
          <w:rFonts w:cstheme="minorHAnsi"/>
          <w:highlight w:val="yellow"/>
        </w:rPr>
        <w:t>raffronto</w:t>
      </w:r>
      <w:r w:rsidR="007C27B5" w:rsidRPr="00070769">
        <w:rPr>
          <w:rFonts w:cstheme="minorHAnsi"/>
          <w:highlight w:val="yellow"/>
        </w:rPr>
        <w:tab/>
      </w:r>
      <w:r w:rsidR="007C27B5" w:rsidRPr="00070769">
        <w:rPr>
          <w:rFonts w:cstheme="minorHAnsi"/>
          <w:highlight w:val="yellow"/>
        </w:rPr>
        <w:tab/>
      </w:r>
      <w:r w:rsidR="007C27B5" w:rsidRPr="00070769">
        <w:rPr>
          <w:rFonts w:cstheme="minorHAnsi"/>
          <w:highlight w:val="yellow"/>
        </w:rPr>
        <w:tab/>
      </w:r>
      <w:r w:rsidR="005B285E" w:rsidRPr="00070769">
        <w:rPr>
          <w:rFonts w:cstheme="minorHAnsi"/>
          <w:sz w:val="24"/>
          <w:szCs w:val="24"/>
          <w:highlight w:val="yellow"/>
        </w:rPr>
        <w:t>□</w:t>
      </w:r>
      <w:r w:rsidR="007C27B5" w:rsidRPr="00070769">
        <w:rPr>
          <w:rFonts w:cstheme="minorHAnsi"/>
          <w:highlight w:val="yellow"/>
        </w:rPr>
        <w:t xml:space="preserve"> utilizzo</w:t>
      </w:r>
      <w:r w:rsidR="007C27B5" w:rsidRPr="00070769">
        <w:rPr>
          <w:rFonts w:cstheme="minorHAnsi"/>
          <w:highlight w:val="yellow"/>
        </w:rPr>
        <w:tab/>
      </w:r>
      <w:r w:rsidR="007C27B5" w:rsidRPr="00070769">
        <w:rPr>
          <w:rFonts w:cstheme="minorHAnsi"/>
          <w:highlight w:val="yellow"/>
        </w:rPr>
        <w:tab/>
      </w:r>
      <w:r w:rsidR="007C27B5" w:rsidRPr="00070769">
        <w:rPr>
          <w:rFonts w:cstheme="minorHAnsi"/>
          <w:highlight w:val="yellow"/>
        </w:rPr>
        <w:tab/>
        <w:t>□ interconnessione</w:t>
      </w:r>
    </w:p>
    <w:p w14:paraId="23BB8D80" w14:textId="778EF409" w:rsidR="007C27B5" w:rsidRPr="00070769" w:rsidRDefault="007C27B5" w:rsidP="004445A2">
      <w:pPr>
        <w:spacing w:after="0" w:line="276" w:lineRule="auto"/>
        <w:jc w:val="both"/>
        <w:rPr>
          <w:rFonts w:cstheme="minorHAnsi"/>
          <w:highlight w:val="yellow"/>
        </w:rPr>
      </w:pPr>
      <w:r w:rsidRPr="00070769">
        <w:rPr>
          <w:rFonts w:cstheme="minorHAnsi"/>
          <w:highlight w:val="yellow"/>
        </w:rPr>
        <w:t>□ blocco</w:t>
      </w:r>
      <w:r w:rsidRPr="00070769">
        <w:rPr>
          <w:rFonts w:cstheme="minorHAnsi"/>
          <w:highlight w:val="yellow"/>
        </w:rPr>
        <w:tab/>
      </w:r>
      <w:r w:rsidRPr="00070769">
        <w:rPr>
          <w:rFonts w:cstheme="minorHAnsi"/>
          <w:highlight w:val="yellow"/>
        </w:rPr>
        <w:tab/>
      </w:r>
      <w:r w:rsidRPr="00070769">
        <w:rPr>
          <w:rFonts w:cstheme="minorHAnsi"/>
          <w:highlight w:val="yellow"/>
        </w:rPr>
        <w:tab/>
        <w:t xml:space="preserve">□ </w:t>
      </w:r>
      <w:r w:rsidR="000B4518" w:rsidRPr="00070769">
        <w:rPr>
          <w:rFonts w:cstheme="minorHAnsi"/>
          <w:highlight w:val="yellow"/>
        </w:rPr>
        <w:t>comunicazione mediante trasmissione (</w:t>
      </w:r>
      <w:r w:rsidR="00AA29F5" w:rsidRPr="00070769">
        <w:rPr>
          <w:rFonts w:cstheme="minorHAnsi"/>
          <w:highlight w:val="yellow"/>
        </w:rPr>
        <w:t xml:space="preserve">ad es. </w:t>
      </w:r>
      <w:r w:rsidR="000B4518" w:rsidRPr="00070769">
        <w:rPr>
          <w:rFonts w:cstheme="minorHAnsi"/>
          <w:highlight w:val="yellow"/>
        </w:rPr>
        <w:t>a soggetti pubblici che ne facciano richiesta per il proseguimento dei propri fini istituzionali e se prescritto dalla normativa vigente comunitaria e nazionale)</w:t>
      </w:r>
      <w:r w:rsidR="00185C8C" w:rsidRPr="00070769">
        <w:rPr>
          <w:rFonts w:cstheme="minorHAnsi"/>
          <w:highlight w:val="yellow"/>
        </w:rPr>
        <w:t xml:space="preserve"> </w:t>
      </w:r>
      <w:r w:rsidR="005173E4" w:rsidRPr="00070769">
        <w:rPr>
          <w:rFonts w:cstheme="minorHAnsi"/>
          <w:highlight w:val="yellow"/>
        </w:rPr>
        <w:tab/>
      </w:r>
      <w:r w:rsidR="00E44545" w:rsidRPr="00070769">
        <w:rPr>
          <w:rFonts w:cstheme="minorHAnsi"/>
          <w:highlight w:val="yellow"/>
        </w:rPr>
        <w:tab/>
      </w:r>
      <w:r w:rsidR="00E44545" w:rsidRPr="00070769">
        <w:rPr>
          <w:rFonts w:cstheme="minorHAnsi"/>
          <w:highlight w:val="yellow"/>
        </w:rPr>
        <w:tab/>
      </w:r>
      <w:r w:rsidR="00185C8C" w:rsidRPr="00070769">
        <w:rPr>
          <w:rFonts w:cstheme="minorHAnsi"/>
          <w:sz w:val="24"/>
          <w:szCs w:val="24"/>
          <w:highlight w:val="yellow"/>
        </w:rPr>
        <w:t xml:space="preserve">□ </w:t>
      </w:r>
      <w:r w:rsidR="000B4518" w:rsidRPr="00070769">
        <w:rPr>
          <w:rFonts w:cstheme="minorHAnsi"/>
          <w:highlight w:val="yellow"/>
        </w:rPr>
        <w:t>diffusione</w:t>
      </w:r>
      <w:r w:rsidR="00AA29F5" w:rsidRPr="00070769">
        <w:rPr>
          <w:rFonts w:cstheme="minorHAnsi"/>
          <w:highlight w:val="yellow"/>
        </w:rPr>
        <w:t xml:space="preserve"> o qualsiasi altra forma di messa a disposizione</w:t>
      </w:r>
      <w:r w:rsidR="00247DE4" w:rsidRPr="00070769">
        <w:rPr>
          <w:rFonts w:cstheme="minorHAnsi"/>
          <w:highlight w:val="yellow"/>
        </w:rPr>
        <w:t xml:space="preserve"> </w:t>
      </w:r>
      <w:r w:rsidR="005173E4" w:rsidRPr="00070769">
        <w:rPr>
          <w:rFonts w:cstheme="minorHAnsi"/>
          <w:highlight w:val="yellow"/>
        </w:rPr>
        <w:tab/>
      </w:r>
      <w:r w:rsidR="00247DE4" w:rsidRPr="00070769">
        <w:rPr>
          <w:rFonts w:cstheme="minorHAnsi"/>
          <w:sz w:val="24"/>
          <w:szCs w:val="24"/>
          <w:highlight w:val="yellow"/>
        </w:rPr>
        <w:t>□</w:t>
      </w:r>
      <w:r w:rsidRPr="00070769">
        <w:rPr>
          <w:rFonts w:cstheme="minorHAnsi"/>
          <w:sz w:val="24"/>
          <w:szCs w:val="24"/>
          <w:highlight w:val="yellow"/>
        </w:rPr>
        <w:t xml:space="preserve"> </w:t>
      </w:r>
      <w:r w:rsidR="00247DE4" w:rsidRPr="00070769">
        <w:rPr>
          <w:rFonts w:cstheme="minorHAnsi"/>
          <w:highlight w:val="yellow"/>
        </w:rPr>
        <w:t>limitazione</w:t>
      </w:r>
      <w:r w:rsidR="00E44545" w:rsidRPr="00070769">
        <w:rPr>
          <w:rFonts w:cstheme="minorHAnsi"/>
          <w:highlight w:val="yellow"/>
        </w:rPr>
        <w:t xml:space="preserve"> </w:t>
      </w:r>
    </w:p>
    <w:p w14:paraId="3F972753" w14:textId="1B88D994" w:rsidR="00774BFD" w:rsidRDefault="002D25AD" w:rsidP="00774BFD">
      <w:pPr>
        <w:spacing w:after="0" w:line="276" w:lineRule="auto"/>
        <w:jc w:val="both"/>
        <w:rPr>
          <w:rFonts w:cstheme="minorHAnsi"/>
        </w:rPr>
      </w:pPr>
      <w:r>
        <w:rPr>
          <w:rFonts w:cstheme="minorHAnsi"/>
          <w:sz w:val="24"/>
          <w:szCs w:val="24"/>
          <w:highlight w:val="yellow"/>
        </w:rPr>
        <w:t>X</w:t>
      </w:r>
      <w:r w:rsidRPr="00070769">
        <w:rPr>
          <w:rFonts w:cstheme="minorHAnsi"/>
          <w:highlight w:val="yellow"/>
        </w:rPr>
        <w:t xml:space="preserve"> </w:t>
      </w:r>
      <w:r w:rsidR="00247DE4" w:rsidRPr="00070769">
        <w:rPr>
          <w:rFonts w:cstheme="minorHAnsi"/>
          <w:highlight w:val="yellow"/>
        </w:rPr>
        <w:t>cancellazione</w:t>
      </w:r>
      <w:r w:rsidR="00774BFD" w:rsidRPr="00070769">
        <w:rPr>
          <w:rFonts w:cstheme="minorHAnsi"/>
          <w:highlight w:val="yellow"/>
        </w:rPr>
        <w:t>/</w:t>
      </w:r>
      <w:r w:rsidR="007C27B5" w:rsidRPr="00070769">
        <w:rPr>
          <w:rFonts w:cstheme="minorHAnsi"/>
          <w:highlight w:val="yellow"/>
        </w:rPr>
        <w:t>distruzione</w:t>
      </w:r>
    </w:p>
    <w:p w14:paraId="4DDFB2C3" w14:textId="6238AF82" w:rsidR="00070769" w:rsidRDefault="001E35CC" w:rsidP="00774BFD">
      <w:pPr>
        <w:spacing w:after="0" w:line="276" w:lineRule="auto"/>
        <w:jc w:val="both"/>
        <w:rPr>
          <w:rFonts w:cstheme="minorHAnsi"/>
          <w:i/>
          <w:iCs/>
        </w:rPr>
      </w:pPr>
      <w:r>
        <w:rPr>
          <w:rFonts w:cstheme="minorHAnsi"/>
          <w:i/>
          <w:iCs/>
          <w:highlight w:val="yellow"/>
        </w:rPr>
        <w:t>(eventualmente barrare ulteriori categorie)</w:t>
      </w:r>
    </w:p>
    <w:p w14:paraId="1B5D37F7" w14:textId="77777777" w:rsidR="001E35CC" w:rsidRDefault="001E35CC" w:rsidP="00774BFD">
      <w:pPr>
        <w:spacing w:after="0" w:line="276" w:lineRule="auto"/>
        <w:jc w:val="both"/>
        <w:rPr>
          <w:rFonts w:cstheme="minorHAnsi"/>
        </w:rPr>
      </w:pPr>
    </w:p>
    <w:p w14:paraId="570AC95F" w14:textId="1C33D201" w:rsidR="003B76BA" w:rsidRPr="00E069CF" w:rsidRDefault="0007037E" w:rsidP="004445A2">
      <w:pPr>
        <w:spacing w:after="0" w:line="276" w:lineRule="auto"/>
        <w:jc w:val="both"/>
        <w:rPr>
          <w:rFonts w:cstheme="minorHAnsi"/>
          <w:b/>
          <w:bCs/>
        </w:rPr>
      </w:pPr>
      <w:r w:rsidRPr="00E069CF">
        <w:rPr>
          <w:rFonts w:cstheme="minorHAnsi"/>
          <w:b/>
          <w:bCs/>
        </w:rPr>
        <w:t>I.</w:t>
      </w:r>
      <w:r w:rsidR="005B285E">
        <w:rPr>
          <w:rFonts w:cstheme="minorHAnsi"/>
          <w:b/>
          <w:bCs/>
        </w:rPr>
        <w:t>4</w:t>
      </w:r>
      <w:r w:rsidRPr="00E069CF">
        <w:rPr>
          <w:rFonts w:cstheme="minorHAnsi"/>
          <w:b/>
          <w:bCs/>
        </w:rPr>
        <w:t xml:space="preserve"> </w:t>
      </w:r>
      <w:r w:rsidR="003B76BA" w:rsidRPr="00E069CF">
        <w:rPr>
          <w:rFonts w:cstheme="minorHAnsi"/>
          <w:b/>
          <w:bCs/>
        </w:rPr>
        <w:t>Finalità per le quali i dati personali sono trattati per conto del titolare del trattamento</w:t>
      </w:r>
    </w:p>
    <w:p w14:paraId="4C8DB56C" w14:textId="5072D18F" w:rsidR="001E35CC" w:rsidRDefault="001E35CC" w:rsidP="00F43381">
      <w:pPr>
        <w:spacing w:line="276" w:lineRule="auto"/>
        <w:jc w:val="both"/>
        <w:rPr>
          <w:rFonts w:cstheme="minorHAnsi"/>
        </w:rPr>
      </w:pPr>
      <w:r>
        <w:rPr>
          <w:rFonts w:cstheme="minorHAnsi"/>
        </w:rPr>
        <w:t>Il responsabile tratta i dati per conto del titolare nell’ambito delle attività oggetto di finanziamento</w:t>
      </w:r>
      <w:r w:rsidR="00363691">
        <w:rPr>
          <w:rFonts w:cstheme="minorHAnsi"/>
        </w:rPr>
        <w:t xml:space="preserve"> </w:t>
      </w:r>
      <w:r w:rsidR="00363691" w:rsidRPr="00363691">
        <w:rPr>
          <w:rFonts w:cstheme="minorHAnsi"/>
        </w:rPr>
        <w:t xml:space="preserve">al fine del monitoraggio e della gestione dei progetti cofinanziati con risorse europee e/o statali e nel rispetto di quanto previsto </w:t>
      </w:r>
      <w:r w:rsidR="00363691">
        <w:rPr>
          <w:rFonts w:cstheme="minorHAnsi"/>
        </w:rPr>
        <w:t>dai</w:t>
      </w:r>
      <w:r w:rsidR="00363691" w:rsidRPr="00363691">
        <w:rPr>
          <w:rFonts w:cstheme="minorHAnsi"/>
        </w:rPr>
        <w:t xml:space="preserve"> Regolamenti (UE) n. 2021/1060, n. 2021/1057 e </w:t>
      </w:r>
      <w:proofErr w:type="spellStart"/>
      <w:r w:rsidR="00363691" w:rsidRPr="00363691">
        <w:rPr>
          <w:rFonts w:cstheme="minorHAnsi"/>
        </w:rPr>
        <w:t>ss.mm.ii</w:t>
      </w:r>
      <w:proofErr w:type="spellEnd"/>
      <w:r w:rsidR="00363691" w:rsidRPr="00363691">
        <w:rPr>
          <w:rFonts w:cstheme="minorHAnsi"/>
        </w:rPr>
        <w:t>. nonché dalle Direttive regionali vigenti</w:t>
      </w:r>
      <w:r w:rsidR="00363691">
        <w:rPr>
          <w:rFonts w:cstheme="minorHAnsi"/>
        </w:rPr>
        <w:t>.</w:t>
      </w:r>
    </w:p>
    <w:p w14:paraId="4A91699E" w14:textId="7051E95B" w:rsidR="00363691" w:rsidRDefault="00363691" w:rsidP="00F43381">
      <w:pPr>
        <w:spacing w:line="276" w:lineRule="auto"/>
        <w:jc w:val="both"/>
        <w:rPr>
          <w:rFonts w:cstheme="minorHAnsi"/>
        </w:rPr>
      </w:pPr>
      <w:r w:rsidRPr="00E069CF">
        <w:rPr>
          <w:rFonts w:cstheme="minorHAnsi"/>
          <w:i/>
          <w:iCs/>
          <w:highlight w:val="yellow"/>
        </w:rPr>
        <w:t>(</w:t>
      </w:r>
      <w:r>
        <w:rPr>
          <w:rFonts w:cstheme="minorHAnsi"/>
          <w:i/>
          <w:iCs/>
          <w:highlight w:val="yellow"/>
        </w:rPr>
        <w:t>eventualmente specificare ulteriori finalità non previste dalla citata normativa)</w:t>
      </w:r>
    </w:p>
    <w:p w14:paraId="7EE8C0DF" w14:textId="2E327547" w:rsidR="00327554" w:rsidRPr="00E069CF" w:rsidRDefault="0007037E" w:rsidP="004E2488">
      <w:pPr>
        <w:spacing w:after="0" w:line="276" w:lineRule="auto"/>
        <w:jc w:val="both"/>
        <w:rPr>
          <w:rFonts w:cstheme="minorHAnsi"/>
          <w:b/>
          <w:bCs/>
        </w:rPr>
      </w:pPr>
      <w:r w:rsidRPr="00E069CF">
        <w:rPr>
          <w:rFonts w:cstheme="minorHAnsi"/>
          <w:b/>
          <w:bCs/>
        </w:rPr>
        <w:t>I.</w:t>
      </w:r>
      <w:r w:rsidR="005B285E">
        <w:rPr>
          <w:rFonts w:cstheme="minorHAnsi"/>
          <w:b/>
          <w:bCs/>
        </w:rPr>
        <w:t xml:space="preserve">5 </w:t>
      </w:r>
      <w:r w:rsidR="003B76BA" w:rsidRPr="00E069CF">
        <w:rPr>
          <w:rFonts w:cstheme="minorHAnsi"/>
          <w:b/>
          <w:bCs/>
        </w:rPr>
        <w:t>Durata del trattamento</w:t>
      </w:r>
      <w:r w:rsidR="00327554" w:rsidRPr="00E069CF">
        <w:rPr>
          <w:rFonts w:cstheme="minorHAnsi"/>
          <w:b/>
          <w:bCs/>
        </w:rPr>
        <w:t xml:space="preserve"> </w:t>
      </w:r>
    </w:p>
    <w:p w14:paraId="127BFBB4" w14:textId="1C60C71B" w:rsidR="00363691" w:rsidRPr="00F71F0B" w:rsidRDefault="00363691" w:rsidP="00363691">
      <w:pPr>
        <w:spacing w:line="276" w:lineRule="auto"/>
        <w:jc w:val="both"/>
        <w:rPr>
          <w:rFonts w:asciiTheme="majorHAnsi" w:hAnsiTheme="majorHAnsi" w:cstheme="majorHAnsi"/>
        </w:rPr>
      </w:pPr>
      <w:r w:rsidRPr="00E069CF">
        <w:rPr>
          <w:rFonts w:cstheme="minorHAnsi"/>
        </w:rPr>
        <w:t>La durata delle attività di trattamento, e quindi il periodo di conservazione dei dati trattati</w:t>
      </w:r>
      <w:r>
        <w:rPr>
          <w:rFonts w:cstheme="minorHAnsi"/>
        </w:rPr>
        <w:t xml:space="preserve">, è definita dall’art. </w:t>
      </w:r>
      <w:r w:rsidRPr="00F71F0B">
        <w:rPr>
          <w:rFonts w:asciiTheme="majorHAnsi" w:hAnsiTheme="majorHAnsi" w:cstheme="majorHAnsi"/>
        </w:rPr>
        <w:t>13</w:t>
      </w:r>
      <w:r>
        <w:rPr>
          <w:rFonts w:asciiTheme="majorHAnsi" w:hAnsiTheme="majorHAnsi" w:cstheme="majorHAnsi"/>
        </w:rPr>
        <w:t>3</w:t>
      </w:r>
      <w:r w:rsidRPr="00F71F0B">
        <w:rPr>
          <w:rFonts w:asciiTheme="majorHAnsi" w:hAnsiTheme="majorHAnsi" w:cstheme="majorHAnsi"/>
        </w:rPr>
        <w:t xml:space="preserve"> del </w:t>
      </w:r>
      <w:r>
        <w:rPr>
          <w:rFonts w:asciiTheme="majorHAnsi" w:hAnsiTheme="majorHAnsi" w:cstheme="majorHAnsi"/>
        </w:rPr>
        <w:t>r</w:t>
      </w:r>
      <w:r w:rsidRPr="00F71F0B">
        <w:rPr>
          <w:rFonts w:asciiTheme="majorHAnsi" w:hAnsiTheme="majorHAnsi" w:cstheme="majorHAnsi"/>
        </w:rPr>
        <w:t>eg</w:t>
      </w:r>
      <w:r>
        <w:rPr>
          <w:rFonts w:asciiTheme="majorHAnsi" w:hAnsiTheme="majorHAnsi" w:cstheme="majorHAnsi"/>
        </w:rPr>
        <w:t>olamento</w:t>
      </w:r>
      <w:r w:rsidRPr="00F71F0B">
        <w:rPr>
          <w:rFonts w:asciiTheme="majorHAnsi" w:hAnsiTheme="majorHAnsi" w:cstheme="majorHAnsi"/>
        </w:rPr>
        <w:t xml:space="preserve"> </w:t>
      </w:r>
      <w:r>
        <w:rPr>
          <w:rFonts w:asciiTheme="majorHAnsi" w:hAnsiTheme="majorHAnsi" w:cstheme="majorHAnsi"/>
        </w:rPr>
        <w:t>(</w:t>
      </w:r>
      <w:r w:rsidRPr="00F71F0B">
        <w:rPr>
          <w:rFonts w:asciiTheme="majorHAnsi" w:hAnsiTheme="majorHAnsi" w:cstheme="majorHAnsi"/>
        </w:rPr>
        <w:t>UE</w:t>
      </w:r>
      <w:r>
        <w:rPr>
          <w:rFonts w:asciiTheme="majorHAnsi" w:hAnsiTheme="majorHAnsi" w:cstheme="majorHAnsi"/>
        </w:rPr>
        <w:t xml:space="preserve">, </w:t>
      </w:r>
      <w:proofErr w:type="spellStart"/>
      <w:r>
        <w:rPr>
          <w:rFonts w:asciiTheme="majorHAnsi" w:hAnsiTheme="majorHAnsi" w:cstheme="majorHAnsi"/>
        </w:rPr>
        <w:t>Euratom</w:t>
      </w:r>
      <w:proofErr w:type="spellEnd"/>
      <w:r>
        <w:rPr>
          <w:rFonts w:asciiTheme="majorHAnsi" w:hAnsiTheme="majorHAnsi" w:cstheme="majorHAnsi"/>
        </w:rPr>
        <w:t>) 2024/2509 che</w:t>
      </w:r>
      <w:r w:rsidRPr="00F71F0B">
        <w:rPr>
          <w:rFonts w:asciiTheme="majorHAnsi" w:hAnsiTheme="majorHAnsi" w:cstheme="majorHAnsi"/>
        </w:rPr>
        <w:t xml:space="preserve"> </w:t>
      </w:r>
      <w:r>
        <w:rPr>
          <w:rFonts w:asciiTheme="majorHAnsi" w:hAnsiTheme="majorHAnsi" w:cstheme="majorHAnsi"/>
        </w:rPr>
        <w:t xml:space="preserve">prevede </w:t>
      </w:r>
      <w:r w:rsidRPr="00F71F0B">
        <w:rPr>
          <w:rFonts w:asciiTheme="majorHAnsi" w:hAnsiTheme="majorHAnsi" w:cstheme="majorHAnsi"/>
        </w:rPr>
        <w:t xml:space="preserve">quanto segue: </w:t>
      </w:r>
      <w:r w:rsidRPr="0025091A">
        <w:rPr>
          <w:rFonts w:asciiTheme="majorHAnsi" w:hAnsiTheme="majorHAnsi" w:cstheme="majorHAnsi"/>
          <w:i/>
          <w:iCs/>
        </w:rPr>
        <w:t>“</w:t>
      </w:r>
      <w:r w:rsidRPr="007E11E9">
        <w:rPr>
          <w:rFonts w:asciiTheme="majorHAnsi" w:hAnsiTheme="majorHAnsi" w:cstheme="majorHAnsi"/>
          <w:i/>
          <w:iCs/>
        </w:rPr>
        <w:t xml:space="preserve">1.I destinatari conservano la documentazione e i </w:t>
      </w:r>
      <w:r w:rsidRPr="007E11E9">
        <w:rPr>
          <w:rFonts w:asciiTheme="majorHAnsi" w:hAnsiTheme="majorHAnsi" w:cstheme="majorHAnsi"/>
          <w:i/>
          <w:iCs/>
        </w:rPr>
        <w:lastRenderedPageBreak/>
        <w:t>documenti giustificativi, compresi i dati statistici e gli altri dati relativi al finanziamento, nonché i documenti e i dati in formato elettronico, per i cinque anni successivi al pagamento a saldo o, in mancanza di tale pagamento, per i cinque anni successivi alla transazione. Tale periodo è di tre anni se il finanziamento è di importo pari o inferiore a 60 000 EUR.</w:t>
      </w:r>
      <w:r w:rsidRPr="0025091A">
        <w:rPr>
          <w:rFonts w:asciiTheme="majorHAnsi" w:hAnsiTheme="majorHAnsi" w:cstheme="majorHAnsi"/>
          <w:i/>
          <w:iCs/>
        </w:rPr>
        <w:t xml:space="preserve"> </w:t>
      </w:r>
      <w:r w:rsidRPr="007E11E9">
        <w:rPr>
          <w:rFonts w:asciiTheme="majorHAnsi" w:hAnsiTheme="majorHAnsi" w:cstheme="majorHAnsi"/>
          <w:i/>
          <w:iCs/>
        </w:rPr>
        <w:t>2.I documenti e i dati relativi ad audit, ricorsi, contenziosi, azioni legali riguardanti impegni giuridici o relativi alle indagini dell’OLAF sono conservati fino alla conclusione di tali audit, ricorsi, contenziosi, azioni legali o indagini. Per documenti e dati relativi alle indagini dell’OLAF, l’obbligo di conservazione si applica una volta che tali indagini sono state comunicate al destinatario.</w:t>
      </w:r>
      <w:r w:rsidRPr="0025091A">
        <w:rPr>
          <w:rFonts w:asciiTheme="majorHAnsi" w:hAnsiTheme="majorHAnsi" w:cstheme="majorHAnsi"/>
          <w:i/>
          <w:iCs/>
        </w:rPr>
        <w:t xml:space="preserve"> </w:t>
      </w:r>
      <w:r w:rsidRPr="007E11E9">
        <w:rPr>
          <w:rFonts w:asciiTheme="majorHAnsi" w:hAnsiTheme="majorHAnsi" w:cstheme="majorHAnsi"/>
          <w:i/>
          <w:iCs/>
        </w:rPr>
        <w:t>3.I documenti e i dati sono conservati sotto forma di originali o di copie autenticate, o su supporti per i dati comunemente accettati, comprese le versioni elettroniche di documenti originali o i documenti esistenti esclusivamente in versione elettronica. Ove esistano versioni elettroniche, non sono richiesti gli originali qualora tali documenti soddisfino i pertinenti requisiti di legge per poter essere considerati equivalenti agli originali e affidabili ai fini dell’audit.</w:t>
      </w:r>
      <w:r w:rsidRPr="00F71F0B">
        <w:rPr>
          <w:rFonts w:asciiTheme="majorHAnsi" w:hAnsiTheme="majorHAnsi" w:cstheme="majorHAnsi"/>
        </w:rPr>
        <w:t>”.</w:t>
      </w:r>
    </w:p>
    <w:p w14:paraId="5C6F05FC" w14:textId="3973E6F5" w:rsidR="00363691" w:rsidRDefault="00363691" w:rsidP="00F43381">
      <w:pPr>
        <w:spacing w:line="276" w:lineRule="auto"/>
        <w:jc w:val="both"/>
        <w:rPr>
          <w:rFonts w:cstheme="minorHAnsi"/>
        </w:rPr>
      </w:pPr>
    </w:p>
    <w:p w14:paraId="451E7856" w14:textId="77777777" w:rsidR="00363691" w:rsidRPr="00E069CF" w:rsidRDefault="00363691" w:rsidP="00F43381">
      <w:pPr>
        <w:spacing w:line="276" w:lineRule="auto"/>
        <w:jc w:val="both"/>
        <w:rPr>
          <w:rFonts w:cstheme="minorHAnsi"/>
        </w:rPr>
      </w:pPr>
    </w:p>
    <w:p w14:paraId="40007F8B" w14:textId="77777777" w:rsidR="00363691" w:rsidRDefault="0007037E" w:rsidP="00842A8D">
      <w:pPr>
        <w:spacing w:after="0" w:line="276" w:lineRule="auto"/>
        <w:jc w:val="both"/>
        <w:rPr>
          <w:rFonts w:cstheme="minorHAnsi"/>
        </w:rPr>
      </w:pPr>
      <w:r w:rsidRPr="00E069CF">
        <w:rPr>
          <w:rFonts w:cstheme="minorHAnsi"/>
          <w:b/>
          <w:bCs/>
        </w:rPr>
        <w:t>I.</w:t>
      </w:r>
      <w:r w:rsidR="005B285E">
        <w:rPr>
          <w:rFonts w:cstheme="minorHAnsi"/>
          <w:b/>
          <w:bCs/>
        </w:rPr>
        <w:t>6</w:t>
      </w:r>
      <w:r w:rsidRPr="00E069CF">
        <w:rPr>
          <w:rFonts w:cstheme="minorHAnsi"/>
          <w:b/>
          <w:bCs/>
        </w:rPr>
        <w:t xml:space="preserve"> </w:t>
      </w:r>
      <w:r w:rsidR="003B76BA" w:rsidRPr="00E069CF">
        <w:rPr>
          <w:rFonts w:cstheme="minorHAnsi"/>
          <w:b/>
          <w:bCs/>
        </w:rPr>
        <w:t>Per il trattamento da parte di (sub-)responsabili del trattamento, specificare anche la materia disciplinata, la natura e la durata del trattamento</w:t>
      </w:r>
      <w:r w:rsidR="00C222DC">
        <w:rPr>
          <w:rFonts w:cstheme="minorHAnsi"/>
          <w:b/>
          <w:bCs/>
        </w:rPr>
        <w:t xml:space="preserve"> </w:t>
      </w:r>
      <w:r w:rsidR="007266F0">
        <w:rPr>
          <w:rFonts w:cstheme="minorHAnsi"/>
        </w:rPr>
        <w:t>COME DA ALLEGATO I</w:t>
      </w:r>
      <w:r w:rsidR="00D2547A">
        <w:rPr>
          <w:rFonts w:cstheme="minorHAnsi"/>
        </w:rPr>
        <w:t>II</w:t>
      </w:r>
    </w:p>
    <w:p w14:paraId="6D71F40E" w14:textId="3552AE96" w:rsidR="002E2FEE" w:rsidRPr="00E069CF" w:rsidRDefault="002E2FEE" w:rsidP="00842A8D">
      <w:pPr>
        <w:spacing w:after="0" w:line="276" w:lineRule="auto"/>
        <w:jc w:val="both"/>
        <w:rPr>
          <w:rFonts w:cstheme="minorHAnsi"/>
          <w:b/>
          <w:bCs/>
        </w:rPr>
      </w:pPr>
      <w:r w:rsidRPr="00E069CF">
        <w:rPr>
          <w:rFonts w:cstheme="minorHAnsi"/>
          <w:b/>
          <w:bCs/>
        </w:rPr>
        <w:br w:type="page"/>
      </w:r>
    </w:p>
    <w:p w14:paraId="56835508" w14:textId="302DAADB" w:rsidR="00536C6F" w:rsidRDefault="00536C6F" w:rsidP="00536C6F">
      <w:pPr>
        <w:spacing w:line="276" w:lineRule="auto"/>
        <w:jc w:val="center"/>
        <w:rPr>
          <w:rFonts w:cstheme="minorHAnsi"/>
          <w:b/>
          <w:bCs/>
        </w:rPr>
      </w:pPr>
      <w:bookmarkStart w:id="2" w:name="_Hlk209016674"/>
      <w:r w:rsidRPr="00E069CF">
        <w:rPr>
          <w:rFonts w:cstheme="minorHAnsi"/>
          <w:b/>
          <w:bCs/>
        </w:rPr>
        <w:lastRenderedPageBreak/>
        <w:t>ALLEGATO II - Misure tecniche e organizzative</w:t>
      </w:r>
      <w:bookmarkEnd w:id="2"/>
      <w:r w:rsidRPr="00E069CF">
        <w:rPr>
          <w:rFonts w:cstheme="minorHAnsi"/>
          <w:b/>
          <w:bCs/>
        </w:rPr>
        <w:t>, comprese misure tecniche e organizzative per garantire la sicurezza</w:t>
      </w:r>
      <w:r w:rsidR="00FD69CC">
        <w:rPr>
          <w:rFonts w:cstheme="minorHAnsi"/>
          <w:b/>
          <w:bCs/>
        </w:rPr>
        <w:t>, integrità e disponibilità</w:t>
      </w:r>
      <w:r w:rsidRPr="00E069CF">
        <w:rPr>
          <w:rFonts w:cstheme="minorHAnsi"/>
          <w:b/>
          <w:bCs/>
        </w:rPr>
        <w:t xml:space="preserve"> dei dati</w:t>
      </w:r>
      <w:r w:rsidR="00FD69CC">
        <w:rPr>
          <w:rFonts w:cstheme="minorHAnsi"/>
          <w:b/>
          <w:bCs/>
        </w:rPr>
        <w:t xml:space="preserve"> trattati</w:t>
      </w:r>
    </w:p>
    <w:p w14:paraId="54F3DD9E" w14:textId="77777777" w:rsidR="0030524C" w:rsidRDefault="0030524C" w:rsidP="00536C6F">
      <w:pPr>
        <w:spacing w:line="276" w:lineRule="auto"/>
        <w:jc w:val="center"/>
        <w:rPr>
          <w:rFonts w:cstheme="minorHAnsi"/>
          <w:b/>
          <w:bCs/>
        </w:rPr>
      </w:pPr>
    </w:p>
    <w:p w14:paraId="056B6AEF" w14:textId="630058CA" w:rsidR="0030524C" w:rsidRDefault="0030524C" w:rsidP="0030524C">
      <w:pPr>
        <w:spacing w:after="0" w:line="276" w:lineRule="auto"/>
        <w:jc w:val="both"/>
        <w:rPr>
          <w:rFonts w:cstheme="minorHAnsi"/>
        </w:rPr>
      </w:pPr>
      <w:r w:rsidRPr="00E069CF">
        <w:rPr>
          <w:rFonts w:cstheme="minorHAnsi"/>
          <w:b/>
          <w:bCs/>
        </w:rPr>
        <w:t xml:space="preserve">II.1 Descrizione delle misure di sicurezza tecniche e organizzative messe in atto dal </w:t>
      </w:r>
      <w:r>
        <w:rPr>
          <w:rFonts w:cstheme="minorHAnsi"/>
          <w:b/>
          <w:bCs/>
        </w:rPr>
        <w:t xml:space="preserve">responsabile </w:t>
      </w:r>
      <w:r w:rsidRPr="00E069CF">
        <w:rPr>
          <w:rFonts w:cstheme="minorHAnsi"/>
          <w:b/>
          <w:bCs/>
        </w:rPr>
        <w:t>o dai responsabili del trattamento</w:t>
      </w:r>
      <w:r w:rsidRPr="00E069CF">
        <w:rPr>
          <w:rFonts w:cstheme="minorHAnsi"/>
        </w:rPr>
        <w:t xml:space="preserve"> (comprese le eventuali certificazioni pertinenti) per garantire un adeguato livello di sicurezza, tenuto conto della natura, dell'ambito di applicazione, del contesto e della finalità del trattamento, nonché dei rischi per i diritti e le libertà delle persone fisiche. </w:t>
      </w:r>
    </w:p>
    <w:p w14:paraId="6A13C13C" w14:textId="5C74C373" w:rsidR="003A71F6" w:rsidRDefault="00842A8D" w:rsidP="00DA4E60">
      <w:pPr>
        <w:spacing w:after="0" w:line="276" w:lineRule="auto"/>
        <w:jc w:val="both"/>
        <w:rPr>
          <w:rFonts w:cstheme="minorHAnsi"/>
          <w:i/>
          <w:iCs/>
          <w:u w:val="single"/>
        </w:rPr>
      </w:pPr>
      <w:r w:rsidRPr="00842A8D">
        <w:rPr>
          <w:rFonts w:cstheme="minorHAnsi"/>
        </w:rPr>
        <w:t xml:space="preserve">NOTA ESPLICATIVA: </w:t>
      </w:r>
      <w:bookmarkStart w:id="3" w:name="_Hlk209016920"/>
      <w:r w:rsidR="00DA4E60" w:rsidRPr="00DA4E60">
        <w:rPr>
          <w:rFonts w:cstheme="minorHAnsi"/>
          <w:i/>
          <w:iCs/>
          <w:u w:val="single"/>
        </w:rPr>
        <w:t>POICHE’ IL TITOLARE REPUTA NECESSARIO CHE IL RESPONSABILE DIA GARANZIE SUFFICIENTI AI SENSI DELL’ART. 28, PAR. 1, GDPR, LO STESSO RESPONSABILE, CON RIFERIMENTO AL SOLO TRATTAMENTO COMMISSIONAT</w:t>
      </w:r>
      <w:r w:rsidR="00840A6E">
        <w:rPr>
          <w:rFonts w:cstheme="minorHAnsi"/>
          <w:i/>
          <w:iCs/>
          <w:u w:val="single"/>
        </w:rPr>
        <w:t>O</w:t>
      </w:r>
      <w:r w:rsidR="00DA4E60" w:rsidRPr="00DA4E60">
        <w:rPr>
          <w:rFonts w:cstheme="minorHAnsi"/>
          <w:i/>
          <w:iCs/>
          <w:u w:val="single"/>
        </w:rPr>
        <w:t>GLI, SI IMPEGNA AD ADOTTARE LE MISURE DI SICUREZZA TECNICHE E ORGANIZZATIVE DI SEGUITO ELENCATE. SUCCESSIVAMENTE, IL TITOLARE, QUALORA LO RITENESSE OPPORTUNO, POTRA’ DARE ISTRUZIONI ULTERIORI E SPECIFICHE AL RESPONSABILE SULLE MISURE DI SICUREZZA.</w:t>
      </w:r>
      <w:r w:rsidR="005A47A9">
        <w:rPr>
          <w:rFonts w:cstheme="minorHAnsi"/>
          <w:i/>
          <w:iCs/>
          <w:u w:val="single"/>
        </w:rPr>
        <w:t xml:space="preserve"> </w:t>
      </w:r>
      <w:bookmarkStart w:id="4" w:name="_Hlk209017482"/>
      <w:r w:rsidR="005A47A9">
        <w:rPr>
          <w:rFonts w:cstheme="minorHAnsi"/>
          <w:i/>
          <w:iCs/>
          <w:u w:val="single"/>
        </w:rPr>
        <w:t>IL RESPONSABILE PUO’ CHIEDERE LA RIMOZIONE DI UNA MISURA SPECIFICA. IN TAL CASO SI APRONO INTERLOCUZIONI CON IL TITOLARE.</w:t>
      </w:r>
    </w:p>
    <w:bookmarkEnd w:id="3"/>
    <w:bookmarkEnd w:id="4"/>
    <w:p w14:paraId="3EEDBAC9" w14:textId="77777777" w:rsidR="00104C49" w:rsidRDefault="00104C49" w:rsidP="00DA4E60">
      <w:pPr>
        <w:spacing w:after="0" w:line="276" w:lineRule="auto"/>
        <w:jc w:val="both"/>
        <w:rPr>
          <w:rFonts w:cstheme="minorHAnsi"/>
          <w:i/>
          <w:iCs/>
          <w:u w:val="single"/>
        </w:rPr>
      </w:pPr>
    </w:p>
    <w:p w14:paraId="78A7CFC9" w14:textId="793FFF2B" w:rsidR="001A1992" w:rsidRPr="002740DE" w:rsidRDefault="005821D3" w:rsidP="001A1992">
      <w:pPr>
        <w:spacing w:after="0" w:line="276" w:lineRule="auto"/>
        <w:jc w:val="both"/>
        <w:rPr>
          <w:rFonts w:cstheme="minorHAnsi"/>
          <w:i/>
          <w:iCs/>
          <w:u w:val="single"/>
        </w:rPr>
      </w:pPr>
      <w:r w:rsidRPr="002740DE">
        <w:rPr>
          <w:rFonts w:cstheme="minorHAnsi"/>
          <w:i/>
          <w:iCs/>
          <w:u w:val="single"/>
        </w:rPr>
        <w:t>N.B.</w:t>
      </w:r>
      <w:r w:rsidR="001A1992" w:rsidRPr="002740DE">
        <w:rPr>
          <w:rFonts w:cstheme="minorHAnsi"/>
          <w:i/>
          <w:iCs/>
          <w:u w:val="single"/>
        </w:rPr>
        <w:t>:</w:t>
      </w:r>
    </w:p>
    <w:p w14:paraId="58DB5C7C" w14:textId="220C60E0" w:rsidR="001A1992" w:rsidRPr="002740DE" w:rsidRDefault="001A1992" w:rsidP="001A1992">
      <w:pPr>
        <w:spacing w:after="0" w:line="276" w:lineRule="auto"/>
        <w:jc w:val="both"/>
        <w:rPr>
          <w:rFonts w:cstheme="minorHAnsi"/>
          <w:i/>
          <w:iCs/>
          <w:u w:val="single"/>
        </w:rPr>
      </w:pPr>
      <w:r w:rsidRPr="002740DE">
        <w:rPr>
          <w:rFonts w:cstheme="minorHAnsi"/>
          <w:i/>
          <w:iCs/>
          <w:u w:val="single"/>
        </w:rPr>
        <w:t xml:space="preserve">IL SOGGETTO DELEGATO, TITOLARE DEL TRATTAMENTO, DEVE INSERIRE </w:t>
      </w:r>
      <w:r w:rsidR="005821D3" w:rsidRPr="002740DE">
        <w:rPr>
          <w:rFonts w:cstheme="minorHAnsi"/>
          <w:i/>
          <w:iCs/>
          <w:u w:val="single"/>
        </w:rPr>
        <w:t>QUI</w:t>
      </w:r>
      <w:r w:rsidRPr="002740DE">
        <w:rPr>
          <w:rFonts w:cstheme="minorHAnsi"/>
          <w:i/>
          <w:iCs/>
          <w:u w:val="single"/>
        </w:rPr>
        <w:t xml:space="preserve"> LE MISURE DI SICUREZZA CHE RITIENE APPLICABILI AL CASO CONCRETO</w:t>
      </w:r>
      <w:r w:rsidR="005821D3" w:rsidRPr="002740DE">
        <w:rPr>
          <w:rFonts w:cstheme="minorHAnsi"/>
          <w:i/>
          <w:iCs/>
          <w:u w:val="single"/>
        </w:rPr>
        <w:t>.</w:t>
      </w:r>
    </w:p>
    <w:p w14:paraId="7277F4A9" w14:textId="327579DB" w:rsidR="001A1992" w:rsidRPr="002740DE" w:rsidRDefault="005821D3" w:rsidP="001A1992">
      <w:pPr>
        <w:spacing w:after="0" w:line="276" w:lineRule="auto"/>
        <w:jc w:val="both"/>
        <w:rPr>
          <w:rFonts w:cstheme="minorHAnsi"/>
          <w:i/>
          <w:iCs/>
          <w:u w:val="single"/>
        </w:rPr>
      </w:pPr>
      <w:r w:rsidRPr="002740DE">
        <w:rPr>
          <w:rFonts w:cstheme="minorHAnsi"/>
          <w:i/>
          <w:iCs/>
          <w:u w:val="single"/>
        </w:rPr>
        <w:t xml:space="preserve">A SUPPORTO DI TALE SCELTA, </w:t>
      </w:r>
      <w:r w:rsidR="00BD32A9" w:rsidRPr="002740DE">
        <w:rPr>
          <w:rFonts w:cstheme="minorHAnsi"/>
          <w:i/>
          <w:iCs/>
          <w:u w:val="single"/>
        </w:rPr>
        <w:t xml:space="preserve">NELL’ALLEGATO B, </w:t>
      </w:r>
      <w:r w:rsidRPr="002740DE">
        <w:rPr>
          <w:rFonts w:cstheme="minorHAnsi"/>
          <w:i/>
          <w:iCs/>
          <w:u w:val="single"/>
        </w:rPr>
        <w:t xml:space="preserve">VIENE </w:t>
      </w:r>
      <w:r w:rsidR="001A1992" w:rsidRPr="002740DE">
        <w:rPr>
          <w:rFonts w:cstheme="minorHAnsi"/>
          <w:i/>
          <w:iCs/>
          <w:u w:val="single"/>
        </w:rPr>
        <w:t>MESSO A DISPOSIZIONE</w:t>
      </w:r>
      <w:r w:rsidR="00BD32A9" w:rsidRPr="002740DE">
        <w:rPr>
          <w:rFonts w:cstheme="minorHAnsi"/>
          <w:i/>
          <w:iCs/>
          <w:u w:val="single"/>
        </w:rPr>
        <w:t xml:space="preserve"> DEL SOGGETTO DELEGATO</w:t>
      </w:r>
      <w:r w:rsidRPr="002740DE">
        <w:rPr>
          <w:rFonts w:cstheme="minorHAnsi"/>
          <w:i/>
          <w:iCs/>
          <w:u w:val="single"/>
        </w:rPr>
        <w:t xml:space="preserve"> </w:t>
      </w:r>
      <w:r w:rsidR="001A1992" w:rsidRPr="002740DE">
        <w:rPr>
          <w:rFonts w:cstheme="minorHAnsi"/>
          <w:i/>
          <w:iCs/>
          <w:u w:val="single"/>
        </w:rPr>
        <w:t>UN ELENCO DI MISURE CHE POSSONO ESSERE INSERITE DI VOLTA IN VOLTA, A SECONDA DEL TRATTAMENTO IN CONCRETO SVOLTO DAL CONTRAENTE (IN BASE, DUNQUE, A CATEGORIE DI INTERESSATI, TIPI DI DATI PERSONALI TRATTATI, MODALITA’ DEL TRATTAMENTO).</w:t>
      </w:r>
    </w:p>
    <w:p w14:paraId="41B70961" w14:textId="28A50070" w:rsidR="005821D3" w:rsidRDefault="005821D3" w:rsidP="005821D3">
      <w:pPr>
        <w:spacing w:after="0" w:line="276" w:lineRule="auto"/>
        <w:jc w:val="both"/>
        <w:rPr>
          <w:rFonts w:cstheme="minorHAnsi"/>
          <w:i/>
          <w:iCs/>
          <w:u w:val="single"/>
        </w:rPr>
      </w:pPr>
      <w:bookmarkStart w:id="5" w:name="_Hlk209017680"/>
      <w:r w:rsidRPr="002740DE">
        <w:rPr>
          <w:rFonts w:cstheme="minorHAnsi"/>
          <w:i/>
          <w:iCs/>
          <w:u w:val="single"/>
        </w:rPr>
        <w:t>PER GLI AFFIDAMENTI A IN.VA. SPA, CONSIDERATA LA PECULIARITA’ DEL CASO, CONTATTARE L’UFFICIO PRIVACY.</w:t>
      </w:r>
    </w:p>
    <w:bookmarkEnd w:id="5"/>
    <w:p w14:paraId="238F0B73" w14:textId="7EDB4903" w:rsidR="005821D3" w:rsidRDefault="005821D3" w:rsidP="001A1992">
      <w:pPr>
        <w:spacing w:after="0" w:line="276" w:lineRule="auto"/>
        <w:jc w:val="both"/>
        <w:rPr>
          <w:rFonts w:cstheme="minorHAnsi"/>
          <w:color w:val="EE0000"/>
        </w:rPr>
      </w:pPr>
    </w:p>
    <w:p w14:paraId="3D8CE171" w14:textId="54B8F14D" w:rsidR="0010490A" w:rsidRPr="00312849" w:rsidRDefault="0010490A" w:rsidP="001A1992">
      <w:pPr>
        <w:spacing w:after="0" w:line="276" w:lineRule="auto"/>
        <w:jc w:val="both"/>
        <w:rPr>
          <w:rFonts w:cstheme="minorHAnsi"/>
          <w:color w:val="EE0000"/>
        </w:rPr>
      </w:pPr>
    </w:p>
    <w:tbl>
      <w:tblPr>
        <w:tblStyle w:val="Grigliatabella"/>
        <w:tblW w:w="10485" w:type="dxa"/>
        <w:tblLook w:val="04A0" w:firstRow="1" w:lastRow="0" w:firstColumn="1" w:lastColumn="0" w:noHBand="0" w:noVBand="1"/>
      </w:tblPr>
      <w:tblGrid>
        <w:gridCol w:w="10485"/>
      </w:tblGrid>
      <w:tr w:rsidR="0010490A" w14:paraId="3384F6DC" w14:textId="77777777" w:rsidTr="0010490A">
        <w:tc>
          <w:tcPr>
            <w:tcW w:w="10485" w:type="dxa"/>
          </w:tcPr>
          <w:p w14:paraId="5FBD124A" w14:textId="6BE35961" w:rsidR="0010490A" w:rsidRDefault="0010490A" w:rsidP="00E104E7">
            <w:pPr>
              <w:pStyle w:val="Standard"/>
              <w:spacing w:after="160" w:line="276" w:lineRule="auto"/>
              <w:jc w:val="both"/>
              <w:rPr>
                <w:rFonts w:asciiTheme="minorHAnsi" w:hAnsiTheme="minorHAnsi" w:cstheme="minorHAnsi"/>
                <w:lang w:val="it-IT"/>
              </w:rPr>
            </w:pPr>
            <w:bookmarkStart w:id="6" w:name="_Hlk204077600"/>
            <w:r>
              <w:rPr>
                <w:rFonts w:asciiTheme="minorHAnsi" w:hAnsiTheme="minorHAnsi" w:cstheme="minorHAnsi"/>
                <w:lang w:val="it-IT"/>
              </w:rPr>
              <w:t xml:space="preserve">MISURA </w:t>
            </w:r>
          </w:p>
        </w:tc>
      </w:tr>
      <w:tr w:rsidR="0010490A" w14:paraId="00534539" w14:textId="77777777" w:rsidTr="0010490A">
        <w:tc>
          <w:tcPr>
            <w:tcW w:w="10485" w:type="dxa"/>
          </w:tcPr>
          <w:p w14:paraId="0EFF18FC" w14:textId="1AA66B9D" w:rsidR="0010490A" w:rsidRPr="0010490A" w:rsidRDefault="0010490A" w:rsidP="00E104E7">
            <w:pPr>
              <w:pStyle w:val="Standard"/>
              <w:spacing w:after="160" w:line="276" w:lineRule="auto"/>
              <w:jc w:val="both"/>
              <w:rPr>
                <w:rFonts w:asciiTheme="minorHAnsi" w:hAnsiTheme="minorHAnsi" w:cstheme="minorHAnsi"/>
                <w:lang w:val="it-IT"/>
              </w:rPr>
            </w:pPr>
            <w:r>
              <w:rPr>
                <w:rFonts w:asciiTheme="minorHAnsi" w:hAnsiTheme="minorHAnsi" w:cstheme="minorHAnsi"/>
                <w:lang w:val="it-IT"/>
              </w:rPr>
              <w:t>MS1 – Politiche e procedure specifiche in materia di protezione dati personali</w:t>
            </w:r>
          </w:p>
        </w:tc>
      </w:tr>
      <w:tr w:rsidR="0010490A" w14:paraId="150F653C" w14:textId="77777777" w:rsidTr="0010490A">
        <w:tc>
          <w:tcPr>
            <w:tcW w:w="10485" w:type="dxa"/>
          </w:tcPr>
          <w:p w14:paraId="159344D8" w14:textId="7BA2A141" w:rsidR="0010490A" w:rsidRPr="0010490A" w:rsidRDefault="0010490A" w:rsidP="00E104E7">
            <w:pPr>
              <w:pStyle w:val="Standard"/>
              <w:spacing w:after="160" w:line="276" w:lineRule="auto"/>
              <w:jc w:val="both"/>
              <w:rPr>
                <w:rFonts w:asciiTheme="minorHAnsi" w:hAnsiTheme="minorHAnsi" w:cstheme="minorHAnsi"/>
                <w:lang w:val="it-IT"/>
              </w:rPr>
            </w:pPr>
            <w:r>
              <w:rPr>
                <w:rFonts w:asciiTheme="minorHAnsi" w:hAnsiTheme="minorHAnsi" w:cstheme="minorHAnsi"/>
                <w:lang w:val="it-IT"/>
              </w:rPr>
              <w:t>MS2 – Gestione del personale (formazione, ruoli e responsabilità, gestione di eventi imprevisti)</w:t>
            </w:r>
          </w:p>
        </w:tc>
      </w:tr>
      <w:tr w:rsidR="0010490A" w14:paraId="32AF63C8" w14:textId="77777777" w:rsidTr="0010490A">
        <w:tc>
          <w:tcPr>
            <w:tcW w:w="10485" w:type="dxa"/>
          </w:tcPr>
          <w:p w14:paraId="0AAB72C3" w14:textId="117E6FE7" w:rsidR="0010490A" w:rsidRPr="0010490A" w:rsidRDefault="0010490A" w:rsidP="00E104E7">
            <w:pPr>
              <w:pStyle w:val="Standard"/>
              <w:spacing w:after="160" w:line="276" w:lineRule="auto"/>
              <w:jc w:val="both"/>
              <w:rPr>
                <w:rFonts w:asciiTheme="minorHAnsi" w:hAnsiTheme="minorHAnsi" w:cstheme="minorHAnsi"/>
                <w:lang w:val="it-IT"/>
              </w:rPr>
            </w:pPr>
            <w:r w:rsidRPr="0010490A">
              <w:rPr>
                <w:rFonts w:asciiTheme="minorHAnsi" w:hAnsiTheme="minorHAnsi" w:cstheme="minorHAnsi"/>
                <w:lang w:val="it-IT"/>
              </w:rPr>
              <w:t>MS4 – Prevenzione da danni fisici e fonti di rischio non umane, misure antiintrusione e controllo degli accessi fisici</w:t>
            </w:r>
          </w:p>
        </w:tc>
      </w:tr>
      <w:tr w:rsidR="0010490A" w14:paraId="65C0108A" w14:textId="77777777" w:rsidTr="0010490A">
        <w:tc>
          <w:tcPr>
            <w:tcW w:w="10485" w:type="dxa"/>
          </w:tcPr>
          <w:p w14:paraId="678392A5" w14:textId="44698F5E" w:rsidR="0010490A" w:rsidRPr="0010490A" w:rsidRDefault="0010490A" w:rsidP="00E104E7">
            <w:pPr>
              <w:pStyle w:val="Standard"/>
              <w:spacing w:after="160" w:line="276" w:lineRule="auto"/>
              <w:jc w:val="both"/>
              <w:rPr>
                <w:rFonts w:asciiTheme="minorHAnsi" w:hAnsiTheme="minorHAnsi" w:cstheme="minorHAnsi"/>
                <w:lang w:val="it-IT"/>
              </w:rPr>
            </w:pPr>
            <w:r w:rsidRPr="0010490A">
              <w:rPr>
                <w:rFonts w:asciiTheme="minorHAnsi" w:hAnsiTheme="minorHAnsi" w:cstheme="minorHAnsi"/>
                <w:lang w:val="it-IT"/>
              </w:rPr>
              <w:t>MS5 – Sicurezza di server, database, reti, Wi-Fi</w:t>
            </w:r>
          </w:p>
        </w:tc>
      </w:tr>
      <w:tr w:rsidR="0010490A" w14:paraId="58ABD3F7" w14:textId="77777777" w:rsidTr="0010490A">
        <w:tc>
          <w:tcPr>
            <w:tcW w:w="10485" w:type="dxa"/>
          </w:tcPr>
          <w:p w14:paraId="03571183" w14:textId="624185FD" w:rsidR="0010490A" w:rsidRPr="0010490A" w:rsidRDefault="0010490A" w:rsidP="00E104E7">
            <w:pPr>
              <w:pStyle w:val="Standard"/>
              <w:spacing w:after="160" w:line="276" w:lineRule="auto"/>
              <w:jc w:val="both"/>
              <w:rPr>
                <w:rFonts w:asciiTheme="minorHAnsi" w:hAnsiTheme="minorHAnsi" w:cstheme="minorHAnsi"/>
                <w:lang w:val="it-IT"/>
              </w:rPr>
            </w:pPr>
            <w:r>
              <w:rPr>
                <w:rFonts w:asciiTheme="minorHAnsi" w:hAnsiTheme="minorHAnsi" w:cstheme="minorHAnsi"/>
                <w:lang w:val="it-IT"/>
              </w:rPr>
              <w:t>MS6 – Sicurezza di hardware, postazioni e dispositivi</w:t>
            </w:r>
          </w:p>
        </w:tc>
      </w:tr>
      <w:tr w:rsidR="0010490A" w14:paraId="7BCBFAA3" w14:textId="77777777" w:rsidTr="0010490A">
        <w:tc>
          <w:tcPr>
            <w:tcW w:w="10485" w:type="dxa"/>
          </w:tcPr>
          <w:p w14:paraId="63FCBE65" w14:textId="188FA527" w:rsidR="0010490A" w:rsidRPr="0010490A" w:rsidRDefault="0010490A" w:rsidP="00E104E7">
            <w:pPr>
              <w:pStyle w:val="Standard"/>
              <w:spacing w:after="160" w:line="276" w:lineRule="auto"/>
              <w:jc w:val="both"/>
              <w:rPr>
                <w:rFonts w:asciiTheme="minorHAnsi" w:hAnsiTheme="minorHAnsi" w:cstheme="minorHAnsi"/>
                <w:lang w:val="it-IT"/>
              </w:rPr>
            </w:pPr>
          </w:p>
        </w:tc>
      </w:tr>
      <w:tr w:rsidR="0010490A" w14:paraId="2A8101DF" w14:textId="77777777" w:rsidTr="0010490A">
        <w:tc>
          <w:tcPr>
            <w:tcW w:w="10485" w:type="dxa"/>
          </w:tcPr>
          <w:p w14:paraId="44D363AC" w14:textId="77777777" w:rsidR="0010490A" w:rsidRPr="0010490A" w:rsidRDefault="0010490A" w:rsidP="00E104E7">
            <w:pPr>
              <w:pStyle w:val="Standard"/>
              <w:spacing w:after="160" w:line="276" w:lineRule="auto"/>
              <w:jc w:val="both"/>
              <w:rPr>
                <w:rFonts w:asciiTheme="minorHAnsi" w:hAnsiTheme="minorHAnsi" w:cstheme="minorHAnsi"/>
                <w:lang w:val="it-IT"/>
              </w:rPr>
            </w:pPr>
          </w:p>
        </w:tc>
      </w:tr>
      <w:tr w:rsidR="0010490A" w14:paraId="41E70230" w14:textId="77777777" w:rsidTr="0010490A">
        <w:tc>
          <w:tcPr>
            <w:tcW w:w="10485" w:type="dxa"/>
          </w:tcPr>
          <w:p w14:paraId="68D4EA3B" w14:textId="77777777" w:rsidR="0010490A" w:rsidRPr="0010490A" w:rsidRDefault="0010490A" w:rsidP="00E104E7">
            <w:pPr>
              <w:pStyle w:val="Standard"/>
              <w:spacing w:after="160" w:line="276" w:lineRule="auto"/>
              <w:jc w:val="both"/>
              <w:rPr>
                <w:rFonts w:asciiTheme="minorHAnsi" w:hAnsiTheme="minorHAnsi" w:cstheme="minorHAnsi"/>
                <w:lang w:val="it-IT"/>
              </w:rPr>
            </w:pPr>
          </w:p>
        </w:tc>
      </w:tr>
      <w:tr w:rsidR="0010490A" w14:paraId="430CE87F" w14:textId="77777777" w:rsidTr="0010490A">
        <w:tc>
          <w:tcPr>
            <w:tcW w:w="10485" w:type="dxa"/>
          </w:tcPr>
          <w:p w14:paraId="5F4D287C" w14:textId="77777777" w:rsidR="0010490A" w:rsidRPr="0010490A" w:rsidRDefault="0010490A" w:rsidP="00E104E7">
            <w:pPr>
              <w:pStyle w:val="Standard"/>
              <w:spacing w:after="160" w:line="276" w:lineRule="auto"/>
              <w:jc w:val="both"/>
              <w:rPr>
                <w:rFonts w:asciiTheme="minorHAnsi" w:hAnsiTheme="minorHAnsi" w:cstheme="minorHAnsi"/>
                <w:lang w:val="it-IT"/>
              </w:rPr>
            </w:pPr>
          </w:p>
        </w:tc>
      </w:tr>
      <w:tr w:rsidR="0010490A" w14:paraId="5DE76ED5" w14:textId="77777777" w:rsidTr="0010490A">
        <w:tc>
          <w:tcPr>
            <w:tcW w:w="10485" w:type="dxa"/>
          </w:tcPr>
          <w:p w14:paraId="0E716306" w14:textId="77777777" w:rsidR="0010490A" w:rsidRPr="0010490A" w:rsidRDefault="0010490A" w:rsidP="00E104E7">
            <w:pPr>
              <w:pStyle w:val="Standard"/>
              <w:spacing w:after="160" w:line="276" w:lineRule="auto"/>
              <w:jc w:val="both"/>
              <w:rPr>
                <w:rFonts w:asciiTheme="minorHAnsi" w:hAnsiTheme="minorHAnsi" w:cstheme="minorHAnsi"/>
                <w:lang w:val="it-IT"/>
              </w:rPr>
            </w:pPr>
          </w:p>
        </w:tc>
      </w:tr>
      <w:bookmarkEnd w:id="6"/>
    </w:tbl>
    <w:p w14:paraId="34E86F2F" w14:textId="77777777" w:rsidR="00D2547A" w:rsidRDefault="00D2547A" w:rsidP="004445A2">
      <w:pPr>
        <w:spacing w:line="276" w:lineRule="auto"/>
        <w:jc w:val="center"/>
        <w:rPr>
          <w:rFonts w:cstheme="minorHAnsi"/>
          <w:b/>
          <w:bCs/>
        </w:rPr>
      </w:pPr>
    </w:p>
    <w:p w14:paraId="0A462B99" w14:textId="2C8F1070" w:rsidR="00D2547A" w:rsidRDefault="00D2547A" w:rsidP="001A1992">
      <w:pPr>
        <w:spacing w:line="276" w:lineRule="auto"/>
        <w:rPr>
          <w:rFonts w:cstheme="minorHAnsi"/>
          <w:b/>
          <w:bCs/>
        </w:rPr>
      </w:pPr>
      <w:r>
        <w:rPr>
          <w:rFonts w:cstheme="minorHAnsi"/>
          <w:b/>
          <w:bCs/>
        </w:rPr>
        <w:br w:type="page"/>
      </w:r>
    </w:p>
    <w:p w14:paraId="14A75FF5" w14:textId="63608E76" w:rsidR="003B76BA" w:rsidRDefault="003B76BA" w:rsidP="004445A2">
      <w:pPr>
        <w:spacing w:line="276" w:lineRule="auto"/>
        <w:jc w:val="center"/>
        <w:rPr>
          <w:rFonts w:cstheme="minorHAnsi"/>
          <w:b/>
          <w:bCs/>
        </w:rPr>
      </w:pPr>
      <w:bookmarkStart w:id="7" w:name="_Hlk209016679"/>
      <w:r w:rsidRPr="00E069CF">
        <w:rPr>
          <w:rFonts w:cstheme="minorHAnsi"/>
          <w:b/>
          <w:bCs/>
        </w:rPr>
        <w:lastRenderedPageBreak/>
        <w:t>ALLEGATO I</w:t>
      </w:r>
      <w:r w:rsidR="00A227C9">
        <w:rPr>
          <w:rFonts w:cstheme="minorHAnsi"/>
          <w:b/>
          <w:bCs/>
        </w:rPr>
        <w:t>II</w:t>
      </w:r>
      <w:r w:rsidR="00083B50" w:rsidRPr="00E069CF">
        <w:rPr>
          <w:rFonts w:cstheme="minorHAnsi"/>
          <w:b/>
          <w:bCs/>
        </w:rPr>
        <w:t xml:space="preserve"> - </w:t>
      </w:r>
      <w:r w:rsidRPr="00E069CF">
        <w:rPr>
          <w:rFonts w:cstheme="minorHAnsi"/>
          <w:b/>
          <w:bCs/>
        </w:rPr>
        <w:t>Elenco dei sub-responsabili del trattamento</w:t>
      </w:r>
    </w:p>
    <w:bookmarkEnd w:id="7"/>
    <w:p w14:paraId="4A51A90C" w14:textId="77777777" w:rsidR="00842A8D" w:rsidRPr="00E069CF" w:rsidRDefault="00842A8D" w:rsidP="004445A2">
      <w:pPr>
        <w:spacing w:line="276" w:lineRule="auto"/>
        <w:jc w:val="center"/>
        <w:rPr>
          <w:rFonts w:cstheme="minorHAnsi"/>
          <w:b/>
          <w:bCs/>
        </w:rPr>
      </w:pPr>
    </w:p>
    <w:p w14:paraId="6FE4526E" w14:textId="3160C40D" w:rsidR="00D726FD" w:rsidRDefault="00D726FD" w:rsidP="00D726FD">
      <w:pPr>
        <w:spacing w:after="0" w:line="276" w:lineRule="auto"/>
        <w:jc w:val="both"/>
        <w:rPr>
          <w:rFonts w:cstheme="minorHAnsi"/>
          <w:i/>
          <w:iCs/>
        </w:rPr>
      </w:pPr>
      <w:r w:rsidRPr="00E069CF">
        <w:rPr>
          <w:rFonts w:cstheme="minorHAnsi"/>
          <w:i/>
          <w:iCs/>
        </w:rPr>
        <w:t>NOTA ESPLICATIVA: Il presente allegato deve essere compilato in caso di autorizzazione specifica di sub-responsabili del trattamento [</w:t>
      </w:r>
      <w:r w:rsidRPr="008502B7">
        <w:rPr>
          <w:rFonts w:cstheme="minorHAnsi"/>
          <w:i/>
          <w:iCs/>
        </w:rPr>
        <w:t>clausola 7.7],</w:t>
      </w:r>
      <w:r w:rsidRPr="008502B7">
        <w:rPr>
          <w:i/>
          <w:iCs/>
        </w:rPr>
        <w:t xml:space="preserve"> ossia di terzi fornitori cui si poggia il Responsabile del trattamento, e</w:t>
      </w:r>
      <w:r>
        <w:t xml:space="preserve"> </w:t>
      </w:r>
      <w:r w:rsidRPr="00536C6F">
        <w:rPr>
          <w:rFonts w:cstheme="minorHAnsi"/>
          <w:i/>
          <w:iCs/>
        </w:rPr>
        <w:t>compre</w:t>
      </w:r>
      <w:r>
        <w:rPr>
          <w:rFonts w:cstheme="minorHAnsi"/>
          <w:i/>
          <w:iCs/>
        </w:rPr>
        <w:t>ndere</w:t>
      </w:r>
      <w:r w:rsidRPr="00536C6F">
        <w:rPr>
          <w:rFonts w:cstheme="minorHAnsi"/>
          <w:i/>
          <w:iCs/>
        </w:rPr>
        <w:t xml:space="preserve"> una chiara delimitazione delle responsabilità qualora siano autorizzati più sub-responsabili del trattamento</w:t>
      </w:r>
      <w:r w:rsidR="0035326F">
        <w:rPr>
          <w:rFonts w:cstheme="minorHAnsi"/>
          <w:i/>
          <w:iCs/>
        </w:rPr>
        <w:t>.</w:t>
      </w:r>
    </w:p>
    <w:p w14:paraId="12D76D3B" w14:textId="79A92E4E" w:rsidR="0035326F" w:rsidRDefault="0035326F" w:rsidP="00D726FD">
      <w:pPr>
        <w:spacing w:after="0" w:line="276" w:lineRule="auto"/>
        <w:jc w:val="both"/>
        <w:rPr>
          <w:rFonts w:cstheme="minorHAnsi"/>
          <w:i/>
          <w:iCs/>
        </w:rPr>
      </w:pPr>
      <w:r w:rsidRPr="0035326F">
        <w:rPr>
          <w:rFonts w:cstheme="minorHAnsi"/>
          <w:i/>
          <w:iCs/>
        </w:rPr>
        <w:t xml:space="preserve">Ove i terzi fornitori non siano predeterminabili, potranno essere comunicati </w:t>
      </w:r>
      <w:bookmarkStart w:id="8" w:name="_Hlk209017896"/>
      <w:r>
        <w:rPr>
          <w:rFonts w:cstheme="minorHAnsi"/>
          <w:i/>
          <w:iCs/>
        </w:rPr>
        <w:t xml:space="preserve">dal Responsabile </w:t>
      </w:r>
      <w:bookmarkEnd w:id="8"/>
      <w:r w:rsidRPr="0035326F">
        <w:rPr>
          <w:rFonts w:cstheme="minorHAnsi"/>
          <w:i/>
          <w:iCs/>
        </w:rPr>
        <w:t>in un secondo momento, secondo quanto previsto dalla clausola 7.7.a della nomina.</w:t>
      </w:r>
    </w:p>
    <w:p w14:paraId="66CDCDD2" w14:textId="77777777" w:rsidR="00D726FD" w:rsidRDefault="00D726FD" w:rsidP="00D726FD">
      <w:pPr>
        <w:spacing w:after="0" w:line="276" w:lineRule="auto"/>
        <w:jc w:val="both"/>
        <w:rPr>
          <w:rFonts w:cstheme="minorHAnsi"/>
          <w:i/>
          <w:iCs/>
        </w:rPr>
      </w:pPr>
    </w:p>
    <w:p w14:paraId="2EB41697" w14:textId="1828E09E" w:rsidR="00DA4E60" w:rsidRDefault="00DA4E60" w:rsidP="00DA4E60">
      <w:pPr>
        <w:spacing w:after="0" w:line="276" w:lineRule="auto"/>
        <w:jc w:val="both"/>
        <w:rPr>
          <w:rFonts w:cstheme="minorHAnsi"/>
        </w:rPr>
      </w:pPr>
      <w:r w:rsidRPr="00E069CF">
        <w:rPr>
          <w:rFonts w:cstheme="minorHAnsi"/>
        </w:rPr>
        <w:t xml:space="preserve">Il titolare del trattamento autorizza il ricorso </w:t>
      </w:r>
      <w:r>
        <w:rPr>
          <w:rFonts w:cstheme="minorHAnsi"/>
        </w:rPr>
        <w:t xml:space="preserve">del Responsabile </w:t>
      </w:r>
      <w:r w:rsidR="00D726FD">
        <w:rPr>
          <w:rFonts w:cstheme="minorHAnsi"/>
        </w:rPr>
        <w:t>soltanto ai seguenti</w:t>
      </w:r>
      <w:r>
        <w:rPr>
          <w:rFonts w:cstheme="minorHAnsi"/>
        </w:rPr>
        <w:t xml:space="preserve"> </w:t>
      </w:r>
      <w:r w:rsidRPr="00726C96">
        <w:rPr>
          <w:rFonts w:cstheme="minorHAnsi"/>
          <w:b/>
          <w:bCs/>
        </w:rPr>
        <w:t>S</w:t>
      </w:r>
      <w:r w:rsidRPr="00E069CF">
        <w:rPr>
          <w:rFonts w:cstheme="minorHAnsi"/>
          <w:b/>
          <w:bCs/>
        </w:rPr>
        <w:t>ub-responsabili del trattamento</w:t>
      </w:r>
      <w:r>
        <w:rPr>
          <w:rFonts w:cstheme="minorHAnsi"/>
        </w:rPr>
        <w:t>.</w:t>
      </w:r>
    </w:p>
    <w:p w14:paraId="4DD37D90" w14:textId="655B9A7A" w:rsidR="00DA4E60" w:rsidRDefault="00DA4E60" w:rsidP="00DA4E60">
      <w:pPr>
        <w:spacing w:after="0" w:line="276" w:lineRule="auto"/>
        <w:jc w:val="both"/>
        <w:rPr>
          <w:rFonts w:cstheme="minorHAnsi"/>
        </w:rPr>
      </w:pPr>
      <w:r>
        <w:rPr>
          <w:rFonts w:cstheme="minorHAnsi"/>
        </w:rPr>
        <w:t xml:space="preserve">Qualora il Responsabile intenda avvalersi di </w:t>
      </w:r>
      <w:r w:rsidR="00D726FD">
        <w:rPr>
          <w:rFonts w:cstheme="minorHAnsi"/>
        </w:rPr>
        <w:t xml:space="preserve">ulteriori </w:t>
      </w:r>
      <w:r>
        <w:rPr>
          <w:rFonts w:cstheme="minorHAnsi"/>
        </w:rPr>
        <w:t>terzi fornitori dovrà richiedere autorizzazione specifica</w:t>
      </w:r>
      <w:r w:rsidR="00D726FD">
        <w:rPr>
          <w:rFonts w:cstheme="minorHAnsi"/>
        </w:rPr>
        <w:t>.</w:t>
      </w:r>
    </w:p>
    <w:p w14:paraId="2878D7DB" w14:textId="77777777" w:rsidR="00536C6F" w:rsidRDefault="00536C6F" w:rsidP="00536C6F">
      <w:pPr>
        <w:spacing w:after="0" w:line="276" w:lineRule="auto"/>
        <w:jc w:val="both"/>
        <w:rPr>
          <w:rFonts w:cstheme="minorHAnsi"/>
        </w:rPr>
      </w:pPr>
    </w:p>
    <w:p w14:paraId="3CEC9C59" w14:textId="6CC1C0E9" w:rsidR="00536C6F" w:rsidRPr="00184E18" w:rsidRDefault="00536C6F" w:rsidP="00536C6F">
      <w:pPr>
        <w:spacing w:after="0" w:line="276" w:lineRule="auto"/>
        <w:jc w:val="both"/>
        <w:rPr>
          <w:rFonts w:cstheme="minorHAnsi"/>
        </w:rPr>
      </w:pPr>
      <w:r w:rsidRPr="00184E18">
        <w:rPr>
          <w:rFonts w:cstheme="minorHAnsi"/>
        </w:rPr>
        <w:t>Nome</w:t>
      </w:r>
      <w:r w:rsidR="00DA4E60" w:rsidRPr="00184E18">
        <w:rPr>
          <w:rFonts w:cstheme="minorHAnsi"/>
        </w:rPr>
        <w:t xml:space="preserve"> della società</w:t>
      </w:r>
      <w:r w:rsidRPr="00184E18">
        <w:rPr>
          <w:rFonts w:cstheme="minorHAnsi"/>
        </w:rPr>
        <w:t xml:space="preserve">: </w:t>
      </w:r>
      <w:r w:rsidRPr="00184E18">
        <w:rPr>
          <w:rFonts w:cstheme="minorHAnsi"/>
        </w:rPr>
        <w:tab/>
        <w:t>………………………………………………………………………………………………</w:t>
      </w:r>
    </w:p>
    <w:p w14:paraId="5C36E3E3" w14:textId="320F1597" w:rsidR="00536C6F" w:rsidRPr="00184E18" w:rsidRDefault="00DA4E60" w:rsidP="00536C6F">
      <w:pPr>
        <w:spacing w:after="0" w:line="276" w:lineRule="auto"/>
        <w:jc w:val="both"/>
        <w:rPr>
          <w:rFonts w:cstheme="minorHAnsi"/>
        </w:rPr>
      </w:pPr>
      <w:r w:rsidRPr="00184E18">
        <w:rPr>
          <w:rFonts w:cstheme="minorHAnsi"/>
        </w:rPr>
        <w:t>Sede legale</w:t>
      </w:r>
      <w:r w:rsidR="00536C6F" w:rsidRPr="00184E18">
        <w:rPr>
          <w:rFonts w:cstheme="minorHAnsi"/>
        </w:rPr>
        <w:t>: ………………………………………………………………………………………………</w:t>
      </w:r>
    </w:p>
    <w:p w14:paraId="40D16856" w14:textId="77777777" w:rsidR="00536C6F" w:rsidRPr="00184E18" w:rsidRDefault="00536C6F" w:rsidP="00536C6F">
      <w:pPr>
        <w:spacing w:after="0" w:line="276" w:lineRule="auto"/>
        <w:jc w:val="both"/>
        <w:rPr>
          <w:rFonts w:cstheme="minorHAnsi"/>
        </w:rPr>
      </w:pPr>
      <w:r w:rsidRPr="00184E18">
        <w:rPr>
          <w:rFonts w:cstheme="minorHAnsi"/>
        </w:rPr>
        <w:t>Nome, qualifica e dati di contatto del referente: ………………………………………………………………………………………</w:t>
      </w:r>
    </w:p>
    <w:p w14:paraId="3C9C8229" w14:textId="32F15C04" w:rsidR="00536C6F" w:rsidRPr="00184E18" w:rsidRDefault="00536C6F" w:rsidP="00536C6F">
      <w:pPr>
        <w:spacing w:after="0" w:line="276" w:lineRule="auto"/>
        <w:jc w:val="both"/>
        <w:rPr>
          <w:rFonts w:cstheme="minorHAnsi"/>
        </w:rPr>
      </w:pPr>
      <w:r w:rsidRPr="00184E18">
        <w:rPr>
          <w:rFonts w:cstheme="minorHAnsi"/>
        </w:rPr>
        <w:t>Descrizione del</w:t>
      </w:r>
      <w:r w:rsidR="00104C49" w:rsidRPr="00184E18">
        <w:rPr>
          <w:rFonts w:cstheme="minorHAnsi"/>
        </w:rPr>
        <w:t xml:space="preserve"> segmento di</w:t>
      </w:r>
      <w:r w:rsidRPr="00184E18">
        <w:rPr>
          <w:rFonts w:cstheme="minorHAnsi"/>
        </w:rPr>
        <w:t xml:space="preserve"> trattamento </w:t>
      </w:r>
      <w:r w:rsidR="00104C49" w:rsidRPr="00184E18">
        <w:rPr>
          <w:rFonts w:cstheme="minorHAnsi"/>
        </w:rPr>
        <w:t>svolto dal Sub-Responsabile</w:t>
      </w:r>
      <w:r w:rsidRPr="00184E18">
        <w:rPr>
          <w:rFonts w:cstheme="minorHAnsi"/>
        </w:rPr>
        <w:t xml:space="preserve">: </w:t>
      </w:r>
      <w:r w:rsidRPr="00184E18">
        <w:rPr>
          <w:rFonts w:cstheme="minorHAnsi"/>
        </w:rPr>
        <w:tab/>
      </w:r>
    </w:p>
    <w:p w14:paraId="5B3A2D58" w14:textId="77777777" w:rsidR="00536C6F" w:rsidRPr="00184E18" w:rsidRDefault="00536C6F" w:rsidP="00536C6F">
      <w:pPr>
        <w:spacing w:after="0" w:line="276" w:lineRule="auto"/>
        <w:jc w:val="both"/>
        <w:rPr>
          <w:rFonts w:cstheme="minorHAnsi"/>
        </w:rPr>
      </w:pPr>
      <w:r w:rsidRPr="00184E18">
        <w:rPr>
          <w:rFonts w:cstheme="minorHAnsi"/>
        </w:rPr>
        <w:t>………………………………………………………………………………………………………………………………………………………………………………………………………………………………………………………………………………………………………………………………………………………………………………………………………………………………………………………………………………………………………………………………………………………………</w:t>
      </w:r>
    </w:p>
    <w:p w14:paraId="77C74DB8" w14:textId="77777777" w:rsidR="0004102E" w:rsidRPr="0035326F" w:rsidRDefault="0004102E" w:rsidP="0004102E">
      <w:pPr>
        <w:spacing w:after="0" w:line="276" w:lineRule="auto"/>
        <w:jc w:val="both"/>
        <w:rPr>
          <w:rFonts w:cstheme="minorHAnsi"/>
        </w:rPr>
      </w:pPr>
      <w:r w:rsidRPr="00184E18">
        <w:rPr>
          <w:rFonts w:cstheme="minorHAnsi"/>
        </w:rPr>
        <w:t>(ripetere per ciascun sub-responsabile)</w:t>
      </w:r>
    </w:p>
    <w:p w14:paraId="0044C218" w14:textId="77777777" w:rsidR="00D726FD" w:rsidRDefault="00D726FD" w:rsidP="00D726FD">
      <w:pPr>
        <w:spacing w:after="0" w:line="276" w:lineRule="auto"/>
        <w:jc w:val="both"/>
        <w:rPr>
          <w:rFonts w:cstheme="minorHAnsi"/>
        </w:rPr>
      </w:pPr>
    </w:p>
    <w:p w14:paraId="68D6CA50" w14:textId="77777777" w:rsidR="00D726FD" w:rsidRPr="00E069CF" w:rsidRDefault="00D726FD" w:rsidP="00D726FD">
      <w:pPr>
        <w:spacing w:after="0" w:line="276" w:lineRule="auto"/>
        <w:jc w:val="both"/>
        <w:rPr>
          <w:rFonts w:cstheme="minorHAnsi"/>
        </w:rPr>
      </w:pPr>
    </w:p>
    <w:p w14:paraId="131C56BA" w14:textId="77777777" w:rsidR="00D726FD" w:rsidRPr="00E069CF" w:rsidRDefault="00D726FD" w:rsidP="00D726FD">
      <w:pPr>
        <w:spacing w:line="276" w:lineRule="auto"/>
        <w:jc w:val="center"/>
        <w:rPr>
          <w:rFonts w:cstheme="minorHAnsi"/>
          <w:b/>
          <w:bCs/>
        </w:rPr>
      </w:pPr>
    </w:p>
    <w:p w14:paraId="4137E281" w14:textId="77777777" w:rsidR="00D726FD" w:rsidRPr="00E069CF" w:rsidRDefault="00D726FD" w:rsidP="00D726FD">
      <w:pPr>
        <w:spacing w:line="276" w:lineRule="auto"/>
        <w:jc w:val="center"/>
        <w:rPr>
          <w:rFonts w:cstheme="minorHAnsi"/>
          <w:b/>
          <w:bCs/>
        </w:rPr>
      </w:pPr>
    </w:p>
    <w:p w14:paraId="17F94CE7" w14:textId="77777777" w:rsidR="00D726FD" w:rsidRPr="00E069CF" w:rsidRDefault="00D726FD" w:rsidP="00D726FD">
      <w:pPr>
        <w:spacing w:line="276" w:lineRule="auto"/>
        <w:jc w:val="center"/>
        <w:rPr>
          <w:rFonts w:cstheme="minorHAnsi"/>
          <w:b/>
          <w:bCs/>
        </w:rPr>
      </w:pPr>
    </w:p>
    <w:p w14:paraId="33A1416B" w14:textId="77777777" w:rsidR="00833478" w:rsidRPr="00833478" w:rsidRDefault="00833478" w:rsidP="00833478">
      <w:pPr>
        <w:spacing w:after="0" w:line="276" w:lineRule="auto"/>
        <w:jc w:val="both"/>
        <w:rPr>
          <w:rFonts w:cstheme="minorHAnsi"/>
          <w:highlight w:val="cyan"/>
        </w:rPr>
      </w:pPr>
    </w:p>
    <w:p w14:paraId="353017CF" w14:textId="110E3B3E" w:rsidR="00536C6F" w:rsidRDefault="00536C6F" w:rsidP="00536C6F">
      <w:pPr>
        <w:spacing w:after="0" w:line="276" w:lineRule="auto"/>
        <w:jc w:val="both"/>
        <w:rPr>
          <w:rFonts w:cstheme="minorHAnsi"/>
        </w:rPr>
      </w:pPr>
    </w:p>
    <w:p w14:paraId="6A03613C" w14:textId="77777777" w:rsidR="00536C6F" w:rsidRPr="00E069CF" w:rsidRDefault="00536C6F" w:rsidP="00536C6F">
      <w:pPr>
        <w:spacing w:after="0" w:line="276" w:lineRule="auto"/>
        <w:jc w:val="both"/>
        <w:rPr>
          <w:rFonts w:cstheme="minorHAnsi"/>
        </w:rPr>
      </w:pPr>
    </w:p>
    <w:p w14:paraId="3E1AD5F8" w14:textId="77777777" w:rsidR="002E2FEE" w:rsidRPr="00E069CF" w:rsidRDefault="002E2FEE" w:rsidP="004445A2">
      <w:pPr>
        <w:spacing w:line="276" w:lineRule="auto"/>
        <w:jc w:val="center"/>
        <w:rPr>
          <w:rFonts w:cstheme="minorHAnsi"/>
          <w:b/>
          <w:bCs/>
        </w:rPr>
      </w:pPr>
    </w:p>
    <w:p w14:paraId="672B4A77" w14:textId="77777777" w:rsidR="002E2FEE" w:rsidRPr="00E069CF" w:rsidRDefault="002E2FEE" w:rsidP="004445A2">
      <w:pPr>
        <w:spacing w:line="276" w:lineRule="auto"/>
        <w:jc w:val="center"/>
        <w:rPr>
          <w:rFonts w:cstheme="minorHAnsi"/>
          <w:b/>
          <w:bCs/>
        </w:rPr>
      </w:pPr>
    </w:p>
    <w:p w14:paraId="358B0F20" w14:textId="77777777" w:rsidR="002E2FEE" w:rsidRPr="00E069CF" w:rsidRDefault="002E2FEE" w:rsidP="004445A2">
      <w:pPr>
        <w:spacing w:line="276" w:lineRule="auto"/>
        <w:jc w:val="center"/>
        <w:rPr>
          <w:rFonts w:cstheme="minorHAnsi"/>
          <w:b/>
          <w:bCs/>
        </w:rPr>
      </w:pPr>
    </w:p>
    <w:p w14:paraId="74D44F91" w14:textId="77777777" w:rsidR="002E2FEE" w:rsidRPr="00E069CF" w:rsidRDefault="002E2FEE" w:rsidP="004445A2">
      <w:pPr>
        <w:spacing w:line="276" w:lineRule="auto"/>
        <w:jc w:val="center"/>
        <w:rPr>
          <w:rFonts w:cstheme="minorHAnsi"/>
          <w:b/>
          <w:bCs/>
        </w:rPr>
      </w:pPr>
    </w:p>
    <w:p w14:paraId="057C045F" w14:textId="2C103A14" w:rsidR="002E2FEE" w:rsidRDefault="002E2FEE" w:rsidP="004445A2">
      <w:pPr>
        <w:spacing w:line="276" w:lineRule="auto"/>
        <w:jc w:val="center"/>
        <w:rPr>
          <w:rFonts w:cstheme="minorHAnsi"/>
          <w:b/>
          <w:bCs/>
        </w:rPr>
      </w:pPr>
    </w:p>
    <w:p w14:paraId="2E1073FD" w14:textId="77777777" w:rsidR="00934A1E" w:rsidRDefault="00934A1E" w:rsidP="00AE1745">
      <w:pPr>
        <w:spacing w:line="276" w:lineRule="auto"/>
        <w:jc w:val="center"/>
        <w:rPr>
          <w:rFonts w:cstheme="minorHAnsi"/>
          <w:b/>
          <w:bCs/>
        </w:rPr>
      </w:pPr>
      <w:r>
        <w:rPr>
          <w:rFonts w:cstheme="minorHAnsi"/>
          <w:b/>
          <w:bCs/>
        </w:rPr>
        <w:br w:type="page"/>
      </w:r>
    </w:p>
    <w:p w14:paraId="33E5A980" w14:textId="60DEE958" w:rsidR="00CE33F5" w:rsidRPr="0000306F" w:rsidRDefault="002E2FEE" w:rsidP="00AE1745">
      <w:pPr>
        <w:spacing w:line="276" w:lineRule="auto"/>
        <w:jc w:val="center"/>
        <w:rPr>
          <w:rFonts w:cstheme="minorHAnsi"/>
          <w:b/>
          <w:bCs/>
        </w:rPr>
      </w:pPr>
      <w:r w:rsidRPr="00E069CF">
        <w:rPr>
          <w:rFonts w:cstheme="minorHAnsi"/>
          <w:b/>
          <w:bCs/>
        </w:rPr>
        <w:lastRenderedPageBreak/>
        <w:t xml:space="preserve">ALLEGATO </w:t>
      </w:r>
      <w:r w:rsidR="00A227C9">
        <w:rPr>
          <w:rFonts w:cstheme="minorHAnsi"/>
          <w:b/>
          <w:bCs/>
        </w:rPr>
        <w:t>I</w:t>
      </w:r>
      <w:r w:rsidRPr="00E069CF">
        <w:rPr>
          <w:rFonts w:cstheme="minorHAnsi"/>
          <w:b/>
          <w:bCs/>
        </w:rPr>
        <w:t>V - Mod</w:t>
      </w:r>
      <w:r w:rsidR="00344FBB">
        <w:rPr>
          <w:rFonts w:cstheme="minorHAnsi"/>
          <w:b/>
          <w:bCs/>
        </w:rPr>
        <w:t>el</w:t>
      </w:r>
      <w:r w:rsidRPr="00E069CF">
        <w:rPr>
          <w:rFonts w:cstheme="minorHAnsi"/>
          <w:b/>
          <w:bCs/>
        </w:rPr>
        <w:t xml:space="preserve">lo </w:t>
      </w:r>
      <w:r w:rsidR="00A227C9">
        <w:rPr>
          <w:rFonts w:cstheme="minorHAnsi"/>
          <w:b/>
          <w:bCs/>
        </w:rPr>
        <w:t>che può essere</w:t>
      </w:r>
      <w:r w:rsidR="00224C4A">
        <w:rPr>
          <w:rFonts w:cstheme="minorHAnsi"/>
          <w:b/>
          <w:bCs/>
        </w:rPr>
        <w:t xml:space="preserve"> utilizza</w:t>
      </w:r>
      <w:r w:rsidR="00A227C9">
        <w:rPr>
          <w:rFonts w:cstheme="minorHAnsi"/>
          <w:b/>
          <w:bCs/>
        </w:rPr>
        <w:t>to</w:t>
      </w:r>
      <w:r w:rsidR="00224C4A">
        <w:rPr>
          <w:rFonts w:cstheme="minorHAnsi"/>
          <w:b/>
          <w:bCs/>
        </w:rPr>
        <w:t xml:space="preserve"> dal </w:t>
      </w:r>
      <w:r w:rsidR="00344FBB">
        <w:rPr>
          <w:rFonts w:cstheme="minorHAnsi"/>
          <w:b/>
          <w:bCs/>
        </w:rPr>
        <w:t>R</w:t>
      </w:r>
      <w:r w:rsidR="00224C4A">
        <w:rPr>
          <w:rFonts w:cstheme="minorHAnsi"/>
          <w:b/>
          <w:bCs/>
        </w:rPr>
        <w:t xml:space="preserve">esponsabile </w:t>
      </w:r>
      <w:r w:rsidR="00A227C9">
        <w:rPr>
          <w:rFonts w:cstheme="minorHAnsi"/>
          <w:b/>
          <w:bCs/>
        </w:rPr>
        <w:t xml:space="preserve">per </w:t>
      </w:r>
      <w:r w:rsidRPr="00E069CF">
        <w:rPr>
          <w:rFonts w:cstheme="minorHAnsi"/>
          <w:b/>
          <w:bCs/>
        </w:rPr>
        <w:t>segnala</w:t>
      </w:r>
      <w:r w:rsidR="00A227C9">
        <w:rPr>
          <w:rFonts w:cstheme="minorHAnsi"/>
          <w:b/>
          <w:bCs/>
        </w:rPr>
        <w:t>re</w:t>
      </w:r>
      <w:r w:rsidRPr="00E069CF">
        <w:rPr>
          <w:rFonts w:cstheme="minorHAnsi"/>
          <w:b/>
          <w:bCs/>
        </w:rPr>
        <w:t xml:space="preserve"> </w:t>
      </w:r>
      <w:r w:rsidR="00224C4A" w:rsidRPr="00E069CF">
        <w:rPr>
          <w:rFonts w:cstheme="minorHAnsi"/>
          <w:b/>
          <w:bCs/>
        </w:rPr>
        <w:t xml:space="preserve">al </w:t>
      </w:r>
      <w:r w:rsidR="00344FBB">
        <w:rPr>
          <w:rFonts w:cstheme="minorHAnsi"/>
          <w:b/>
          <w:bCs/>
        </w:rPr>
        <w:t>T</w:t>
      </w:r>
      <w:r w:rsidR="00224C4A" w:rsidRPr="00E069CF">
        <w:rPr>
          <w:rFonts w:cstheme="minorHAnsi"/>
          <w:b/>
          <w:bCs/>
        </w:rPr>
        <w:t xml:space="preserve">itolare </w:t>
      </w:r>
      <w:r w:rsidR="00A227C9">
        <w:rPr>
          <w:rFonts w:cstheme="minorHAnsi"/>
          <w:b/>
          <w:bCs/>
        </w:rPr>
        <w:t>un</w:t>
      </w:r>
      <w:r w:rsidR="00224C4A" w:rsidRPr="0000306F">
        <w:rPr>
          <w:rFonts w:cstheme="minorHAnsi"/>
          <w:b/>
          <w:bCs/>
        </w:rPr>
        <w:t xml:space="preserve"> </w:t>
      </w:r>
      <w:r w:rsidRPr="0000306F">
        <w:rPr>
          <w:rFonts w:cstheme="minorHAnsi"/>
          <w:b/>
          <w:bCs/>
        </w:rPr>
        <w:t xml:space="preserve">data </w:t>
      </w:r>
      <w:proofErr w:type="spellStart"/>
      <w:r w:rsidRPr="0000306F">
        <w:rPr>
          <w:rFonts w:cstheme="minorHAnsi"/>
          <w:b/>
          <w:bCs/>
        </w:rPr>
        <w:t>breach</w:t>
      </w:r>
      <w:proofErr w:type="spellEnd"/>
      <w:r w:rsidRPr="0000306F">
        <w:rPr>
          <w:rFonts w:cstheme="minorHAnsi"/>
          <w:b/>
          <w:bCs/>
        </w:rPr>
        <w:t xml:space="preserve"> </w:t>
      </w:r>
    </w:p>
    <w:p w14:paraId="50E3B449" w14:textId="77777777" w:rsidR="00AE1745" w:rsidRPr="0000306F" w:rsidRDefault="00AE1745" w:rsidP="00AE1745">
      <w:pPr>
        <w:spacing w:line="276" w:lineRule="auto"/>
        <w:jc w:val="center"/>
        <w:rPr>
          <w:rFonts w:cstheme="minorHAnsi"/>
          <w:b/>
          <w:bCs/>
        </w:rPr>
      </w:pPr>
    </w:p>
    <w:tbl>
      <w:tblPr>
        <w:tblW w:w="10126" w:type="dxa"/>
        <w:tblInd w:w="75" w:type="dxa"/>
        <w:tblLayout w:type="fixed"/>
        <w:tblCellMar>
          <w:left w:w="10" w:type="dxa"/>
          <w:right w:w="10" w:type="dxa"/>
        </w:tblCellMar>
        <w:tblLook w:val="04A0" w:firstRow="1" w:lastRow="0" w:firstColumn="1" w:lastColumn="0" w:noHBand="0" w:noVBand="1"/>
      </w:tblPr>
      <w:tblGrid>
        <w:gridCol w:w="3039"/>
        <w:gridCol w:w="7087"/>
      </w:tblGrid>
      <w:tr w:rsidR="00CE33F5" w:rsidRPr="0000306F" w14:paraId="62746CF0" w14:textId="77777777" w:rsidTr="009F6C5B">
        <w:trPr>
          <w:trHeight w:val="322"/>
        </w:trPr>
        <w:tc>
          <w:tcPr>
            <w:tcW w:w="3039" w:type="dxa"/>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38F79648" w14:textId="77777777" w:rsidR="00CE33F5" w:rsidRPr="00934A1E"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r w:rsidRPr="00934A1E">
              <w:rPr>
                <w:rFonts w:eastAsia="Times New Roman" w:cstheme="minorHAnsi"/>
                <w:color w:val="000000"/>
                <w:sz w:val="20"/>
                <w:szCs w:val="20"/>
                <w:lang w:eastAsia="it-IT"/>
              </w:rPr>
              <w:t>Data</w:t>
            </w: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0D4D1D94" w14:textId="77777777" w:rsidR="00CE33F5" w:rsidRPr="00934A1E"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p>
        </w:tc>
      </w:tr>
      <w:tr w:rsidR="00CE33F5" w:rsidRPr="0000306F" w14:paraId="2549061D" w14:textId="77777777" w:rsidTr="009F6C5B">
        <w:trPr>
          <w:trHeight w:val="344"/>
        </w:trPr>
        <w:tc>
          <w:tcPr>
            <w:tcW w:w="3039" w:type="dxa"/>
            <w:tcBorders>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2784198B" w14:textId="77777777" w:rsidR="00CE33F5" w:rsidRPr="0000306F"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Nome e cognome del segnalante</w:t>
            </w:r>
          </w:p>
        </w:tc>
        <w:tc>
          <w:tcPr>
            <w:tcW w:w="7087" w:type="dxa"/>
            <w:tcBorders>
              <w:bottom w:val="single" w:sz="4" w:space="0" w:color="000000"/>
              <w:right w:val="single" w:sz="4" w:space="0" w:color="000000"/>
            </w:tcBorders>
            <w:tcMar>
              <w:top w:w="0" w:type="dxa"/>
              <w:left w:w="70" w:type="dxa"/>
              <w:bottom w:w="0" w:type="dxa"/>
              <w:right w:w="70" w:type="dxa"/>
            </w:tcMar>
            <w:vAlign w:val="bottom"/>
          </w:tcPr>
          <w:p w14:paraId="11D4A19F"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p>
        </w:tc>
      </w:tr>
      <w:tr w:rsidR="00CE33F5" w:rsidRPr="0000306F" w14:paraId="48A4CE03" w14:textId="77777777" w:rsidTr="009F6C5B">
        <w:trPr>
          <w:trHeight w:val="933"/>
        </w:trPr>
        <w:tc>
          <w:tcPr>
            <w:tcW w:w="3039" w:type="dxa"/>
            <w:tcBorders>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7D7C4698" w14:textId="77777777" w:rsidR="00CE33F5" w:rsidRPr="0000306F"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Struttura di afferenza, funzione e dati di contatto del segnalante (tel., e-mail ecc.)</w:t>
            </w:r>
          </w:p>
        </w:tc>
        <w:tc>
          <w:tcPr>
            <w:tcW w:w="7087" w:type="dxa"/>
            <w:tcBorders>
              <w:bottom w:val="single" w:sz="4" w:space="0" w:color="000000"/>
              <w:right w:val="single" w:sz="4" w:space="0" w:color="000000"/>
            </w:tcBorders>
            <w:tcMar>
              <w:top w:w="0" w:type="dxa"/>
              <w:left w:w="70" w:type="dxa"/>
              <w:bottom w:w="0" w:type="dxa"/>
              <w:right w:w="70" w:type="dxa"/>
            </w:tcMar>
            <w:vAlign w:val="bottom"/>
          </w:tcPr>
          <w:p w14:paraId="23AD4109"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p>
        </w:tc>
      </w:tr>
      <w:tr w:rsidR="00CE33F5" w:rsidRPr="0000306F" w14:paraId="7EB6668A" w14:textId="77777777" w:rsidTr="009F6C5B">
        <w:trPr>
          <w:trHeight w:val="540"/>
        </w:trPr>
        <w:tc>
          <w:tcPr>
            <w:tcW w:w="3039" w:type="dxa"/>
            <w:tcBorders>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75801776" w14:textId="77777777" w:rsidR="00CE33F5" w:rsidRPr="0000306F"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Ulteriori soggetti coinvolti nel trattamento</w:t>
            </w:r>
          </w:p>
        </w:tc>
        <w:tc>
          <w:tcPr>
            <w:tcW w:w="7087"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14:paraId="4E1109EB"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p>
        </w:tc>
      </w:tr>
      <w:tr w:rsidR="00CE33F5" w:rsidRPr="0000306F" w14:paraId="38E44770" w14:textId="77777777" w:rsidTr="009F6C5B">
        <w:trPr>
          <w:trHeight w:val="539"/>
        </w:trPr>
        <w:tc>
          <w:tcPr>
            <w:tcW w:w="10126" w:type="dxa"/>
            <w:gridSpan w:val="2"/>
            <w:tcBorders>
              <w:top w:val="single" w:sz="4" w:space="0" w:color="000000"/>
              <w:left w:val="single" w:sz="4" w:space="0" w:color="000000"/>
              <w:right w:val="single" w:sz="4" w:space="0" w:color="000000"/>
            </w:tcBorders>
            <w:shd w:val="clear" w:color="auto" w:fill="D5DCE4" w:themeFill="text2" w:themeFillTint="33"/>
            <w:tcMar>
              <w:top w:w="0" w:type="dxa"/>
              <w:left w:w="70" w:type="dxa"/>
              <w:bottom w:w="0" w:type="dxa"/>
              <w:right w:w="70" w:type="dxa"/>
            </w:tcMar>
            <w:vAlign w:val="center"/>
          </w:tcPr>
          <w:p w14:paraId="3688CB19" w14:textId="6ECC8A21" w:rsidR="00CE33F5" w:rsidRPr="00934A1E" w:rsidRDefault="00CE33F5" w:rsidP="007B1C1E">
            <w:pPr>
              <w:widowControl w:val="0"/>
              <w:suppressAutoHyphens/>
              <w:autoSpaceDN w:val="0"/>
              <w:spacing w:after="0" w:line="240" w:lineRule="auto"/>
              <w:jc w:val="center"/>
              <w:textAlignment w:val="baseline"/>
              <w:rPr>
                <w:rFonts w:eastAsia="PMingLiU" w:cstheme="minorHAnsi"/>
                <w:b/>
                <w:bCs/>
                <w:color w:val="000000"/>
                <w:sz w:val="20"/>
                <w:szCs w:val="20"/>
                <w:lang w:eastAsia="it-IT"/>
              </w:rPr>
            </w:pPr>
            <w:r w:rsidRPr="00934A1E">
              <w:rPr>
                <w:rFonts w:eastAsia="Times New Roman" w:cstheme="minorHAnsi"/>
                <w:b/>
                <w:bCs/>
                <w:color w:val="000000"/>
                <w:sz w:val="20"/>
                <w:szCs w:val="20"/>
                <w:lang w:eastAsia="it-IT"/>
              </w:rPr>
              <w:t>Informazioni</w:t>
            </w:r>
            <w:r w:rsidRPr="0000306F">
              <w:rPr>
                <w:rFonts w:eastAsia="Times New Roman" w:cstheme="minorHAnsi"/>
                <w:b/>
                <w:bCs/>
                <w:color w:val="000000"/>
                <w:sz w:val="20"/>
                <w:szCs w:val="20"/>
                <w:lang w:eastAsia="it-IT"/>
              </w:rPr>
              <w:t xml:space="preserve"> sul</w:t>
            </w:r>
            <w:bookmarkStart w:id="9" w:name="_Hlk93574396"/>
            <w:bookmarkEnd w:id="9"/>
            <w:r w:rsidR="00224C4A" w:rsidRPr="0000306F">
              <w:rPr>
                <w:rFonts w:eastAsia="Times New Roman" w:cstheme="minorHAnsi"/>
                <w:b/>
                <w:bCs/>
                <w:color w:val="000000"/>
                <w:sz w:val="20"/>
                <w:szCs w:val="20"/>
                <w:lang w:eastAsia="it-IT"/>
              </w:rPr>
              <w:t xml:space="preserve"> data </w:t>
            </w:r>
            <w:proofErr w:type="spellStart"/>
            <w:r w:rsidR="00224C4A" w:rsidRPr="0000306F">
              <w:rPr>
                <w:rFonts w:eastAsia="Times New Roman" w:cstheme="minorHAnsi"/>
                <w:b/>
                <w:bCs/>
                <w:color w:val="000000"/>
                <w:sz w:val="20"/>
                <w:szCs w:val="20"/>
                <w:lang w:eastAsia="it-IT"/>
              </w:rPr>
              <w:t>breach</w:t>
            </w:r>
            <w:proofErr w:type="spellEnd"/>
          </w:p>
        </w:tc>
      </w:tr>
      <w:tr w:rsidR="00CE33F5" w:rsidRPr="0000306F" w14:paraId="39563C50" w14:textId="77777777" w:rsidTr="009F6C5B">
        <w:trPr>
          <w:trHeight w:val="540"/>
        </w:trPr>
        <w:tc>
          <w:tcPr>
            <w:tcW w:w="3039" w:type="dxa"/>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289566DC"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1. Momento in cui è avvenuta la violazione</w:t>
            </w: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tcPr>
          <w:p w14:paraId="0697D13B"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934A1E">
              <w:rPr>
                <w:rFonts w:eastAsia="PMingLiU" w:cstheme="minorHAnsi"/>
                <w:sz w:val="20"/>
                <w:szCs w:val="20"/>
                <w:lang w:eastAsia="it-IT"/>
              </w:rPr>
              <w:t>Il</w:t>
            </w:r>
            <w:proofErr w:type="gramEnd"/>
            <w:r w:rsidRPr="00934A1E">
              <w:rPr>
                <w:rFonts w:eastAsia="PMingLiU" w:cstheme="minorHAnsi"/>
                <w:sz w:val="20"/>
                <w:szCs w:val="20"/>
                <w:lang w:eastAsia="it-IT"/>
              </w:rPr>
              <w:t xml:space="preserve"> _________</w:t>
            </w:r>
          </w:p>
          <w:p w14:paraId="0942669B"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934A1E">
              <w:rPr>
                <w:rFonts w:eastAsia="PMingLiU" w:cstheme="minorHAnsi"/>
                <w:sz w:val="20"/>
                <w:szCs w:val="20"/>
                <w:lang w:eastAsia="it-IT"/>
              </w:rPr>
              <w:t>Dal</w:t>
            </w:r>
            <w:proofErr w:type="gramEnd"/>
            <w:r w:rsidRPr="00934A1E">
              <w:rPr>
                <w:rFonts w:eastAsia="PMingLiU" w:cstheme="minorHAnsi"/>
                <w:sz w:val="20"/>
                <w:szCs w:val="20"/>
                <w:lang w:eastAsia="it-IT"/>
              </w:rPr>
              <w:t xml:space="preserve"> ___________________ (la violazione è ancora in corso)</w:t>
            </w:r>
          </w:p>
          <w:p w14:paraId="5366F531"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934A1E">
              <w:rPr>
                <w:rFonts w:eastAsia="PMingLiU" w:cstheme="minorHAnsi"/>
                <w:sz w:val="20"/>
                <w:szCs w:val="20"/>
                <w:lang w:eastAsia="it-IT"/>
              </w:rPr>
              <w:t>Dal</w:t>
            </w:r>
            <w:proofErr w:type="gramEnd"/>
            <w:r w:rsidRPr="00934A1E">
              <w:rPr>
                <w:rFonts w:eastAsia="PMingLiU" w:cstheme="minorHAnsi"/>
                <w:sz w:val="20"/>
                <w:szCs w:val="20"/>
                <w:lang w:eastAsia="it-IT"/>
              </w:rPr>
              <w:t xml:space="preserve"> ______ al _____________</w:t>
            </w:r>
          </w:p>
          <w:p w14:paraId="2FD92B13"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934A1E">
              <w:rPr>
                <w:rFonts w:eastAsia="PMingLiU" w:cstheme="minorHAnsi"/>
                <w:sz w:val="20"/>
                <w:szCs w:val="20"/>
                <w:lang w:eastAsia="it-IT"/>
              </w:rPr>
              <w:t>In</w:t>
            </w:r>
            <w:proofErr w:type="gramEnd"/>
            <w:r w:rsidRPr="00934A1E">
              <w:rPr>
                <w:rFonts w:eastAsia="PMingLiU" w:cstheme="minorHAnsi"/>
                <w:sz w:val="20"/>
                <w:szCs w:val="20"/>
                <w:lang w:eastAsia="it-IT"/>
              </w:rPr>
              <w:t xml:space="preserve"> un tempo non ancora determinato</w:t>
            </w:r>
          </w:p>
        </w:tc>
      </w:tr>
      <w:tr w:rsidR="00CE33F5" w:rsidRPr="0000306F" w14:paraId="7D11AA51" w14:textId="77777777" w:rsidTr="009F6C5B">
        <w:trPr>
          <w:trHeight w:val="1185"/>
        </w:trPr>
        <w:tc>
          <w:tcPr>
            <w:tcW w:w="3039" w:type="dxa"/>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3C549CAF" w14:textId="1E8E2E6A" w:rsidR="00CE33F5" w:rsidRPr="00934A1E" w:rsidRDefault="00CE33F5" w:rsidP="007B1C1E">
            <w:pPr>
              <w:widowControl w:val="0"/>
              <w:suppressAutoHyphens/>
              <w:autoSpaceDN w:val="0"/>
              <w:spacing w:after="0" w:line="240" w:lineRule="auto"/>
              <w:jc w:val="both"/>
              <w:textAlignment w:val="baseline"/>
              <w:rPr>
                <w:rFonts w:eastAsia="PMingLiU" w:cstheme="minorHAnsi"/>
                <w:sz w:val="20"/>
                <w:szCs w:val="20"/>
                <w:lang w:eastAsia="it-IT"/>
              </w:rPr>
            </w:pPr>
            <w:r w:rsidRPr="0000306F">
              <w:rPr>
                <w:rFonts w:eastAsia="Times New Roman" w:cstheme="minorHAnsi"/>
                <w:color w:val="000000"/>
                <w:sz w:val="20"/>
                <w:szCs w:val="20"/>
                <w:lang w:eastAsia="it-IT"/>
              </w:rPr>
              <w:t>2.</w:t>
            </w:r>
            <w:r w:rsidRPr="00934A1E">
              <w:rPr>
                <w:rFonts w:eastAsia="PMingLiU" w:cstheme="minorHAnsi"/>
                <w:sz w:val="20"/>
                <w:szCs w:val="20"/>
                <w:lang w:eastAsia="it-IT"/>
              </w:rPr>
              <w:t xml:space="preserve"> </w:t>
            </w:r>
            <w:r w:rsidRPr="0000306F">
              <w:rPr>
                <w:rFonts w:eastAsia="Times New Roman" w:cstheme="minorHAnsi"/>
                <w:color w:val="000000"/>
                <w:sz w:val="20"/>
                <w:szCs w:val="20"/>
                <w:lang w:eastAsia="it-IT"/>
              </w:rPr>
              <w:t xml:space="preserve">Modalità con la quale il </w:t>
            </w:r>
            <w:r w:rsidR="00D568BD" w:rsidRPr="0000306F">
              <w:rPr>
                <w:rFonts w:cstheme="minorHAnsi"/>
                <w:sz w:val="20"/>
                <w:szCs w:val="20"/>
              </w:rPr>
              <w:t xml:space="preserve">responsabile </w:t>
            </w:r>
            <w:r w:rsidRPr="0000306F">
              <w:rPr>
                <w:rFonts w:eastAsia="Times New Roman" w:cstheme="minorHAnsi"/>
                <w:color w:val="000000"/>
                <w:sz w:val="20"/>
                <w:szCs w:val="20"/>
                <w:lang w:eastAsia="it-IT"/>
              </w:rPr>
              <w:t>del trattamento è venuto a conoscenza della violazione</w:t>
            </w: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150BB454"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p>
        </w:tc>
      </w:tr>
      <w:tr w:rsidR="00CE33F5" w:rsidRPr="0000306F" w14:paraId="4635977F" w14:textId="77777777" w:rsidTr="009F6C5B">
        <w:trPr>
          <w:trHeight w:val="1574"/>
        </w:trPr>
        <w:tc>
          <w:tcPr>
            <w:tcW w:w="3039" w:type="dxa"/>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29BFE149" w14:textId="59B04430" w:rsidR="00CE33F5" w:rsidRPr="0000306F"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 xml:space="preserve">3. Momento nel quale il </w:t>
            </w:r>
            <w:r w:rsidR="00D568BD" w:rsidRPr="0000306F">
              <w:rPr>
                <w:rFonts w:cstheme="minorHAnsi"/>
                <w:sz w:val="20"/>
                <w:szCs w:val="20"/>
              </w:rPr>
              <w:t xml:space="preserve">responsabile </w:t>
            </w:r>
            <w:r w:rsidRPr="0000306F">
              <w:rPr>
                <w:rFonts w:eastAsia="Times New Roman" w:cstheme="minorHAnsi"/>
                <w:color w:val="000000"/>
                <w:sz w:val="20"/>
                <w:szCs w:val="20"/>
                <w:lang w:eastAsia="it-IT"/>
              </w:rPr>
              <w:t>del trattamento è venuto a conoscenza della violazione (e motivi del ritardo, se la segnalazione è inviata dopo il termine</w:t>
            </w:r>
            <w:r w:rsidR="00D568BD" w:rsidRPr="0000306F">
              <w:rPr>
                <w:rFonts w:eastAsia="Times New Roman" w:cstheme="minorHAnsi"/>
                <w:color w:val="000000"/>
                <w:sz w:val="20"/>
                <w:szCs w:val="20"/>
                <w:lang w:eastAsia="it-IT"/>
              </w:rPr>
              <w:t xml:space="preserve"> di 24 ore</w:t>
            </w:r>
            <w:r w:rsidRPr="0000306F">
              <w:rPr>
                <w:rFonts w:eastAsia="Times New Roman" w:cstheme="minorHAnsi"/>
                <w:color w:val="000000"/>
                <w:sz w:val="20"/>
                <w:szCs w:val="20"/>
                <w:lang w:eastAsia="it-IT"/>
              </w:rPr>
              <w:t>)</w:t>
            </w: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41326ABC"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p>
        </w:tc>
      </w:tr>
      <w:tr w:rsidR="00CE33F5" w:rsidRPr="0000306F" w14:paraId="048975DB" w14:textId="77777777" w:rsidTr="009F6C5B">
        <w:trPr>
          <w:trHeight w:val="422"/>
        </w:trPr>
        <w:tc>
          <w:tcPr>
            <w:tcW w:w="3039" w:type="dxa"/>
            <w:vMerge w:val="restart"/>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1101BDE1" w14:textId="77777777" w:rsidR="00CE33F5" w:rsidRPr="00934A1E"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934A1E">
              <w:rPr>
                <w:rFonts w:eastAsia="Times New Roman" w:cstheme="minorHAnsi"/>
                <w:color w:val="000000"/>
                <w:sz w:val="20"/>
                <w:szCs w:val="20"/>
                <w:lang w:eastAsia="it-IT"/>
              </w:rPr>
              <w:t>4. Tipo di violazione</w:t>
            </w: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ADE12F2"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00306F">
              <w:rPr>
                <w:rFonts w:ascii="Segoe UI Symbol" w:eastAsia="Arial" w:hAnsi="Segoe UI Symbol" w:cs="Segoe UI Symbol"/>
                <w:color w:val="202122"/>
                <w:sz w:val="20"/>
                <w:szCs w:val="20"/>
                <w:lang w:eastAsia="it-IT"/>
              </w:rPr>
              <w:t>☐</w:t>
            </w:r>
            <w:r w:rsidRPr="0000306F">
              <w:rPr>
                <w:rFonts w:eastAsia="Arial" w:cstheme="minorHAnsi"/>
                <w:color w:val="000000"/>
                <w:sz w:val="20"/>
                <w:szCs w:val="20"/>
                <w:lang w:eastAsia="it-IT"/>
              </w:rPr>
              <w:t xml:space="preserve"> </w:t>
            </w:r>
            <w:r w:rsidRPr="0000306F">
              <w:rPr>
                <w:rFonts w:eastAsia="Courier New" w:cstheme="minorHAnsi"/>
                <w:color w:val="000000"/>
                <w:sz w:val="20"/>
                <w:szCs w:val="20"/>
                <w:lang w:eastAsia="it-IT"/>
              </w:rPr>
              <w:t xml:space="preserve">  Ransomware</w:t>
            </w:r>
          </w:p>
        </w:tc>
      </w:tr>
      <w:tr w:rsidR="00CE33F5" w:rsidRPr="0000306F" w14:paraId="3376A354" w14:textId="77777777" w:rsidTr="009F6C5B">
        <w:trPr>
          <w:trHeight w:val="540"/>
        </w:trPr>
        <w:tc>
          <w:tcPr>
            <w:tcW w:w="3039" w:type="dxa"/>
            <w:vMerge/>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287AFEEB" w14:textId="77777777" w:rsidR="00CE33F5" w:rsidRPr="0000306F" w:rsidRDefault="00CE33F5" w:rsidP="007B1C1E">
            <w:pPr>
              <w:widowControl w:val="0"/>
              <w:suppressAutoHyphens/>
              <w:autoSpaceDN w:val="0"/>
              <w:spacing w:after="0" w:line="240" w:lineRule="auto"/>
              <w:textAlignment w:val="baseline"/>
              <w:rPr>
                <w:rFonts w:eastAsia="Times New Roman" w:cstheme="minorHAnsi"/>
                <w:sz w:val="20"/>
                <w:szCs w:val="20"/>
                <w:lang w:eastAsia="it-IT"/>
              </w:rPr>
            </w:pP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1192453B"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00306F">
              <w:rPr>
                <w:rFonts w:ascii="Segoe UI Symbol" w:eastAsia="Arial" w:hAnsi="Segoe UI Symbol" w:cs="Segoe UI Symbol"/>
                <w:color w:val="202122"/>
                <w:sz w:val="20"/>
                <w:szCs w:val="20"/>
                <w:lang w:eastAsia="it-IT"/>
              </w:rPr>
              <w:t>☐</w:t>
            </w:r>
            <w:r w:rsidRPr="0000306F">
              <w:rPr>
                <w:rFonts w:eastAsia="Arial" w:cstheme="minorHAnsi"/>
                <w:color w:val="000000"/>
                <w:sz w:val="20"/>
                <w:szCs w:val="20"/>
                <w:lang w:eastAsia="it-IT"/>
              </w:rPr>
              <w:t xml:space="preserve"> </w:t>
            </w:r>
            <w:r w:rsidRPr="0000306F">
              <w:rPr>
                <w:rFonts w:eastAsia="Courier New" w:cstheme="minorHAnsi"/>
                <w:color w:val="000000"/>
                <w:sz w:val="20"/>
                <w:szCs w:val="20"/>
                <w:lang w:eastAsia="it-IT"/>
              </w:rPr>
              <w:t xml:space="preserve">  Lettura (presumibilmente i dati non sono stati copiati)</w:t>
            </w:r>
          </w:p>
        </w:tc>
      </w:tr>
      <w:tr w:rsidR="00CE33F5" w:rsidRPr="0000306F" w14:paraId="34DA533A" w14:textId="77777777" w:rsidTr="009F6C5B">
        <w:trPr>
          <w:trHeight w:val="540"/>
        </w:trPr>
        <w:tc>
          <w:tcPr>
            <w:tcW w:w="3039" w:type="dxa"/>
            <w:vMerge/>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69649E83" w14:textId="77777777" w:rsidR="00CE33F5" w:rsidRPr="0000306F" w:rsidRDefault="00CE33F5" w:rsidP="007B1C1E">
            <w:pPr>
              <w:widowControl w:val="0"/>
              <w:suppressAutoHyphens/>
              <w:autoSpaceDN w:val="0"/>
              <w:spacing w:after="0" w:line="240" w:lineRule="auto"/>
              <w:textAlignment w:val="baseline"/>
              <w:rPr>
                <w:rFonts w:eastAsia="Times New Roman" w:cstheme="minorHAnsi"/>
                <w:sz w:val="20"/>
                <w:szCs w:val="20"/>
                <w:lang w:eastAsia="it-IT"/>
              </w:rPr>
            </w:pPr>
          </w:p>
        </w:tc>
        <w:tc>
          <w:tcPr>
            <w:tcW w:w="7087" w:type="dxa"/>
            <w:tcBorders>
              <w:bottom w:val="single" w:sz="4" w:space="0" w:color="000000"/>
              <w:right w:val="single" w:sz="4" w:space="0" w:color="000000"/>
            </w:tcBorders>
            <w:tcMar>
              <w:top w:w="0" w:type="dxa"/>
              <w:left w:w="70" w:type="dxa"/>
              <w:bottom w:w="0" w:type="dxa"/>
              <w:right w:w="70" w:type="dxa"/>
            </w:tcMar>
            <w:vAlign w:val="center"/>
          </w:tcPr>
          <w:p w14:paraId="5421EEFD"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00306F">
              <w:rPr>
                <w:rFonts w:ascii="Segoe UI Symbol" w:eastAsia="Arial" w:hAnsi="Segoe UI Symbol" w:cs="Segoe UI Symbol"/>
                <w:color w:val="202122"/>
                <w:sz w:val="20"/>
                <w:szCs w:val="20"/>
                <w:lang w:eastAsia="it-IT"/>
              </w:rPr>
              <w:t>☐</w:t>
            </w:r>
            <w:r w:rsidRPr="0000306F">
              <w:rPr>
                <w:rFonts w:eastAsia="Arial" w:cstheme="minorHAnsi"/>
                <w:color w:val="000000"/>
                <w:sz w:val="20"/>
                <w:szCs w:val="20"/>
                <w:lang w:eastAsia="it-IT"/>
              </w:rPr>
              <w:t xml:space="preserve">  </w:t>
            </w:r>
            <w:r w:rsidRPr="0000306F">
              <w:rPr>
                <w:rFonts w:eastAsia="Courier New" w:cstheme="minorHAnsi"/>
                <w:color w:val="000000"/>
                <w:sz w:val="20"/>
                <w:szCs w:val="20"/>
                <w:lang w:eastAsia="it-IT"/>
              </w:rPr>
              <w:t xml:space="preserve"> Copia (i dati sono ancora presenti sui sistemi)</w:t>
            </w:r>
          </w:p>
        </w:tc>
      </w:tr>
      <w:tr w:rsidR="00CE33F5" w:rsidRPr="0000306F" w14:paraId="5628E14A" w14:textId="77777777" w:rsidTr="009F6C5B">
        <w:trPr>
          <w:trHeight w:val="540"/>
        </w:trPr>
        <w:tc>
          <w:tcPr>
            <w:tcW w:w="3039" w:type="dxa"/>
            <w:vMerge/>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36B7A074" w14:textId="77777777" w:rsidR="00CE33F5" w:rsidRPr="0000306F" w:rsidRDefault="00CE33F5" w:rsidP="007B1C1E">
            <w:pPr>
              <w:widowControl w:val="0"/>
              <w:suppressAutoHyphens/>
              <w:autoSpaceDN w:val="0"/>
              <w:spacing w:after="0" w:line="240" w:lineRule="auto"/>
              <w:textAlignment w:val="baseline"/>
              <w:rPr>
                <w:rFonts w:eastAsia="Times New Roman" w:cstheme="minorHAnsi"/>
                <w:sz w:val="20"/>
                <w:szCs w:val="20"/>
                <w:lang w:eastAsia="it-IT"/>
              </w:rPr>
            </w:pPr>
          </w:p>
        </w:tc>
        <w:tc>
          <w:tcPr>
            <w:tcW w:w="7087" w:type="dxa"/>
            <w:tcBorders>
              <w:bottom w:val="single" w:sz="4" w:space="0" w:color="000000"/>
              <w:right w:val="single" w:sz="4" w:space="0" w:color="000000"/>
            </w:tcBorders>
            <w:tcMar>
              <w:top w:w="0" w:type="dxa"/>
              <w:left w:w="70" w:type="dxa"/>
              <w:bottom w:w="0" w:type="dxa"/>
              <w:right w:w="70" w:type="dxa"/>
            </w:tcMar>
            <w:vAlign w:val="center"/>
          </w:tcPr>
          <w:p w14:paraId="3D934773"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00306F">
              <w:rPr>
                <w:rFonts w:ascii="Segoe UI Symbol" w:eastAsia="Arial" w:hAnsi="Segoe UI Symbol" w:cs="Segoe UI Symbol"/>
                <w:color w:val="202122"/>
                <w:sz w:val="20"/>
                <w:szCs w:val="20"/>
                <w:lang w:eastAsia="it-IT"/>
              </w:rPr>
              <w:t>☐</w:t>
            </w:r>
            <w:r w:rsidRPr="0000306F">
              <w:rPr>
                <w:rFonts w:eastAsia="Arial" w:cstheme="minorHAnsi"/>
                <w:color w:val="000000"/>
                <w:sz w:val="20"/>
                <w:szCs w:val="20"/>
                <w:lang w:eastAsia="it-IT"/>
              </w:rPr>
              <w:t xml:space="preserve">  </w:t>
            </w:r>
            <w:r w:rsidRPr="0000306F">
              <w:rPr>
                <w:rFonts w:eastAsia="Courier New" w:cstheme="minorHAnsi"/>
                <w:color w:val="000000"/>
                <w:sz w:val="20"/>
                <w:szCs w:val="20"/>
                <w:lang w:eastAsia="it-IT"/>
              </w:rPr>
              <w:t xml:space="preserve"> Alterazione (i dati sono presenti sui sistemi ma sono stati alterati)</w:t>
            </w:r>
          </w:p>
        </w:tc>
      </w:tr>
      <w:tr w:rsidR="00CE33F5" w:rsidRPr="0000306F" w14:paraId="1C5DE0AA" w14:textId="77777777" w:rsidTr="009F6C5B">
        <w:trPr>
          <w:trHeight w:val="540"/>
        </w:trPr>
        <w:tc>
          <w:tcPr>
            <w:tcW w:w="3039" w:type="dxa"/>
            <w:vMerge/>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7957BDE7" w14:textId="77777777" w:rsidR="00CE33F5" w:rsidRPr="0000306F" w:rsidRDefault="00CE33F5" w:rsidP="007B1C1E">
            <w:pPr>
              <w:widowControl w:val="0"/>
              <w:suppressAutoHyphens/>
              <w:autoSpaceDN w:val="0"/>
              <w:spacing w:after="0" w:line="240" w:lineRule="auto"/>
              <w:textAlignment w:val="baseline"/>
              <w:rPr>
                <w:rFonts w:eastAsia="Times New Roman" w:cstheme="minorHAnsi"/>
                <w:sz w:val="20"/>
                <w:szCs w:val="20"/>
                <w:lang w:eastAsia="it-IT"/>
              </w:rPr>
            </w:pPr>
          </w:p>
        </w:tc>
        <w:tc>
          <w:tcPr>
            <w:tcW w:w="7087" w:type="dxa"/>
            <w:tcBorders>
              <w:bottom w:val="single" w:sz="4" w:space="0" w:color="000000"/>
              <w:right w:val="single" w:sz="4" w:space="0" w:color="000000"/>
            </w:tcBorders>
            <w:tcMar>
              <w:top w:w="0" w:type="dxa"/>
              <w:left w:w="70" w:type="dxa"/>
              <w:bottom w:w="0" w:type="dxa"/>
              <w:right w:w="70" w:type="dxa"/>
            </w:tcMar>
            <w:vAlign w:val="center"/>
          </w:tcPr>
          <w:p w14:paraId="361D47F2"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00306F">
              <w:rPr>
                <w:rFonts w:ascii="Segoe UI Symbol" w:eastAsia="Courier New" w:hAnsi="Segoe UI Symbol" w:cs="Segoe UI Symbol"/>
                <w:color w:val="202122"/>
                <w:sz w:val="20"/>
                <w:szCs w:val="20"/>
                <w:lang w:eastAsia="it-IT"/>
              </w:rPr>
              <w:t>☐</w:t>
            </w:r>
            <w:r w:rsidRPr="0000306F">
              <w:rPr>
                <w:rFonts w:eastAsia="Courier New" w:cstheme="minorHAnsi"/>
                <w:color w:val="000000"/>
                <w:sz w:val="20"/>
                <w:szCs w:val="20"/>
                <w:lang w:eastAsia="it-IT"/>
              </w:rPr>
              <w:t xml:space="preserve">   Cancellazione (i dati non sono più sui sistemi e non li ha neppure l’autore della violazione)</w:t>
            </w:r>
          </w:p>
        </w:tc>
      </w:tr>
      <w:tr w:rsidR="00CE33F5" w:rsidRPr="0000306F" w14:paraId="40BAB979" w14:textId="77777777" w:rsidTr="009F6C5B">
        <w:trPr>
          <w:trHeight w:val="540"/>
        </w:trPr>
        <w:tc>
          <w:tcPr>
            <w:tcW w:w="3039" w:type="dxa"/>
            <w:vMerge/>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588093C0" w14:textId="77777777" w:rsidR="00CE33F5" w:rsidRPr="0000306F" w:rsidRDefault="00CE33F5" w:rsidP="007B1C1E">
            <w:pPr>
              <w:widowControl w:val="0"/>
              <w:suppressAutoHyphens/>
              <w:autoSpaceDN w:val="0"/>
              <w:spacing w:after="0" w:line="240" w:lineRule="auto"/>
              <w:textAlignment w:val="baseline"/>
              <w:rPr>
                <w:rFonts w:eastAsia="Times New Roman" w:cstheme="minorHAnsi"/>
                <w:sz w:val="20"/>
                <w:szCs w:val="20"/>
                <w:lang w:eastAsia="it-IT"/>
              </w:rPr>
            </w:pPr>
          </w:p>
        </w:tc>
        <w:tc>
          <w:tcPr>
            <w:tcW w:w="7087" w:type="dxa"/>
            <w:tcBorders>
              <w:bottom w:val="single" w:sz="4" w:space="0" w:color="000000"/>
              <w:right w:val="single" w:sz="4" w:space="0" w:color="000000"/>
            </w:tcBorders>
            <w:tcMar>
              <w:top w:w="0" w:type="dxa"/>
              <w:left w:w="70" w:type="dxa"/>
              <w:bottom w:w="0" w:type="dxa"/>
              <w:right w:w="70" w:type="dxa"/>
            </w:tcMar>
            <w:vAlign w:val="center"/>
          </w:tcPr>
          <w:p w14:paraId="57B11D37"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00306F">
              <w:rPr>
                <w:rFonts w:ascii="Segoe UI Symbol" w:eastAsia="Courier New" w:hAnsi="Segoe UI Symbol" w:cs="Segoe UI Symbol"/>
                <w:color w:val="202122"/>
                <w:sz w:val="20"/>
                <w:szCs w:val="20"/>
                <w:lang w:eastAsia="it-IT"/>
              </w:rPr>
              <w:t>☐</w:t>
            </w:r>
            <w:r w:rsidRPr="0000306F">
              <w:rPr>
                <w:rFonts w:eastAsia="Courier New" w:cstheme="minorHAnsi"/>
                <w:color w:val="000000"/>
                <w:sz w:val="20"/>
                <w:szCs w:val="20"/>
                <w:lang w:eastAsia="it-IT"/>
              </w:rPr>
              <w:t xml:space="preserve">  Furto</w:t>
            </w:r>
            <w:proofErr w:type="gramEnd"/>
            <w:r w:rsidRPr="0000306F">
              <w:rPr>
                <w:rFonts w:eastAsia="Courier New" w:cstheme="minorHAnsi"/>
                <w:color w:val="000000"/>
                <w:sz w:val="20"/>
                <w:szCs w:val="20"/>
                <w:lang w:eastAsia="it-IT"/>
              </w:rPr>
              <w:t xml:space="preserve"> (i dati non sono più sui sistemi e li ha l’autore della violazione)</w:t>
            </w:r>
          </w:p>
        </w:tc>
      </w:tr>
      <w:tr w:rsidR="00CE33F5" w:rsidRPr="0000306F" w14:paraId="475AE08B" w14:textId="77777777" w:rsidTr="009F6C5B">
        <w:trPr>
          <w:trHeight w:val="462"/>
        </w:trPr>
        <w:tc>
          <w:tcPr>
            <w:tcW w:w="3039" w:type="dxa"/>
            <w:vMerge/>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566A1F69" w14:textId="77777777" w:rsidR="00CE33F5" w:rsidRPr="0000306F" w:rsidRDefault="00CE33F5" w:rsidP="007B1C1E">
            <w:pPr>
              <w:widowControl w:val="0"/>
              <w:suppressAutoHyphens/>
              <w:autoSpaceDN w:val="0"/>
              <w:spacing w:after="0" w:line="240" w:lineRule="auto"/>
              <w:textAlignment w:val="baseline"/>
              <w:rPr>
                <w:rFonts w:eastAsia="Times New Roman" w:cstheme="minorHAnsi"/>
                <w:sz w:val="20"/>
                <w:szCs w:val="20"/>
                <w:lang w:eastAsia="it-IT"/>
              </w:rPr>
            </w:pPr>
          </w:p>
        </w:tc>
        <w:tc>
          <w:tcPr>
            <w:tcW w:w="7087" w:type="dxa"/>
            <w:tcBorders>
              <w:bottom w:val="single" w:sz="4" w:space="0" w:color="000000"/>
              <w:right w:val="single" w:sz="4" w:space="0" w:color="000000"/>
            </w:tcBorders>
            <w:tcMar>
              <w:top w:w="0" w:type="dxa"/>
              <w:left w:w="70" w:type="dxa"/>
              <w:bottom w:w="0" w:type="dxa"/>
              <w:right w:w="70" w:type="dxa"/>
            </w:tcMar>
            <w:vAlign w:val="center"/>
          </w:tcPr>
          <w:p w14:paraId="099F826A" w14:textId="5C324EDE" w:rsidR="00CE33F5" w:rsidRPr="00934A1E" w:rsidRDefault="00CE33F5" w:rsidP="0014342B">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Altro</w:t>
            </w:r>
            <w:proofErr w:type="gramEnd"/>
            <w:r w:rsidRPr="00934A1E">
              <w:rPr>
                <w:rFonts w:eastAsia="Times New Roman" w:cstheme="minorHAnsi"/>
                <w:color w:val="000000"/>
                <w:sz w:val="20"/>
                <w:szCs w:val="20"/>
                <w:lang w:eastAsia="it-IT"/>
              </w:rPr>
              <w:t>:_________________________________________(</w:t>
            </w:r>
            <w:r w:rsidRPr="00934A1E">
              <w:rPr>
                <w:rFonts w:eastAsia="Times New Roman" w:cstheme="minorHAnsi"/>
                <w:i/>
                <w:iCs/>
                <w:color w:val="000000"/>
                <w:sz w:val="20"/>
                <w:szCs w:val="20"/>
                <w:lang w:eastAsia="it-IT"/>
              </w:rPr>
              <w:t>DESCRIVERE</w:t>
            </w:r>
            <w:r w:rsidRPr="00934A1E">
              <w:rPr>
                <w:rFonts w:eastAsia="Times New Roman" w:cstheme="minorHAnsi"/>
                <w:color w:val="000000"/>
                <w:sz w:val="20"/>
                <w:szCs w:val="20"/>
                <w:lang w:eastAsia="it-IT"/>
              </w:rPr>
              <w:t>)</w:t>
            </w:r>
          </w:p>
        </w:tc>
      </w:tr>
      <w:tr w:rsidR="00CE33F5" w:rsidRPr="0000306F" w14:paraId="76BB539F" w14:textId="77777777" w:rsidTr="009F6C5B">
        <w:trPr>
          <w:trHeight w:val="540"/>
        </w:trPr>
        <w:tc>
          <w:tcPr>
            <w:tcW w:w="3039" w:type="dxa"/>
            <w:tcBorders>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04650BA4" w14:textId="77777777" w:rsidR="00CE33F5" w:rsidRPr="00934A1E"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934A1E">
              <w:rPr>
                <w:rFonts w:eastAsia="Times New Roman" w:cstheme="minorHAnsi"/>
                <w:color w:val="000000"/>
                <w:sz w:val="20"/>
                <w:szCs w:val="20"/>
                <w:lang w:eastAsia="it-IT"/>
              </w:rPr>
              <w:t>5. Natura della violazione dal punto di vista del RID</w:t>
            </w:r>
          </w:p>
        </w:tc>
        <w:tc>
          <w:tcPr>
            <w:tcW w:w="7087"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37C4F92"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Perdita di riservatezza del dato personale (R)</w:t>
            </w:r>
          </w:p>
          <w:p w14:paraId="43056855"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Perdita di integrità del dato personale (I)</w:t>
            </w:r>
          </w:p>
          <w:p w14:paraId="41806BFB"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202122"/>
                <w:sz w:val="20"/>
                <w:szCs w:val="20"/>
                <w:lang w:eastAsia="it-IT"/>
              </w:rPr>
              <w:lastRenderedPageBreak/>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Perdita di disponibilità del dato personale (D)</w:t>
            </w:r>
          </w:p>
        </w:tc>
      </w:tr>
      <w:tr w:rsidR="00CE33F5" w:rsidRPr="0000306F" w14:paraId="0EB0FE2D" w14:textId="77777777" w:rsidTr="009F6C5B">
        <w:trPr>
          <w:trHeight w:val="540"/>
        </w:trPr>
        <w:tc>
          <w:tcPr>
            <w:tcW w:w="3039" w:type="dxa"/>
            <w:tcBorders>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0B83F9FE" w14:textId="77777777" w:rsidR="00CE33F5" w:rsidRPr="00934A1E"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934A1E">
              <w:rPr>
                <w:rFonts w:eastAsia="Times New Roman" w:cstheme="minorHAnsi"/>
                <w:color w:val="000000"/>
                <w:sz w:val="20"/>
                <w:szCs w:val="20"/>
                <w:lang w:eastAsia="it-IT"/>
              </w:rPr>
              <w:lastRenderedPageBreak/>
              <w:t>6. Causa della violazione</w:t>
            </w:r>
          </w:p>
        </w:tc>
        <w:tc>
          <w:tcPr>
            <w:tcW w:w="7087"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11A493B"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Azione intenzionale interna</w:t>
            </w:r>
          </w:p>
          <w:p w14:paraId="487852F8"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Azione accidentale interna</w:t>
            </w:r>
          </w:p>
          <w:p w14:paraId="4B13DB92"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Azione intenzionale esterna</w:t>
            </w:r>
          </w:p>
          <w:p w14:paraId="53DB43F5"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Azione accidentale esterna</w:t>
            </w:r>
          </w:p>
          <w:p w14:paraId="1DCAF8A1"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sz w:val="20"/>
                <w:szCs w:val="20"/>
                <w:lang w:eastAsia="it-IT"/>
              </w:rPr>
            </w:pPr>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Sconosciuta</w:t>
            </w:r>
          </w:p>
        </w:tc>
      </w:tr>
      <w:tr w:rsidR="00CE33F5" w:rsidRPr="0000306F" w14:paraId="09FFF0B3" w14:textId="77777777" w:rsidTr="009F6C5B">
        <w:trPr>
          <w:trHeight w:val="540"/>
        </w:trPr>
        <w:tc>
          <w:tcPr>
            <w:tcW w:w="3039" w:type="dxa"/>
            <w:tcBorders>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3713B4FA" w14:textId="77777777" w:rsidR="00CE33F5" w:rsidRPr="00934A1E"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934A1E">
              <w:rPr>
                <w:rFonts w:eastAsia="Times New Roman" w:cstheme="minorHAnsi"/>
                <w:color w:val="000000"/>
                <w:sz w:val="20"/>
                <w:szCs w:val="20"/>
                <w:lang w:eastAsia="it-IT"/>
              </w:rPr>
              <w:t>7. Descrizione dei sistemi, software, servizi e delle infrastrutture IT coinvolti nella violazione, con indicazione della loro ubicazione</w:t>
            </w:r>
          </w:p>
        </w:tc>
        <w:tc>
          <w:tcPr>
            <w:tcW w:w="7087"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A12B03E" w14:textId="77777777" w:rsidR="00CE33F5" w:rsidRPr="00934A1E"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p>
        </w:tc>
      </w:tr>
      <w:tr w:rsidR="00CE33F5" w:rsidRPr="0000306F" w14:paraId="71A5E5FB" w14:textId="77777777" w:rsidTr="0000306F">
        <w:trPr>
          <w:trHeight w:val="540"/>
        </w:trPr>
        <w:tc>
          <w:tcPr>
            <w:tcW w:w="3039" w:type="dxa"/>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bottom"/>
          </w:tcPr>
          <w:p w14:paraId="3AC1C304" w14:textId="77777777" w:rsidR="00CE33F5" w:rsidRPr="00934A1E"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934A1E">
              <w:rPr>
                <w:rFonts w:eastAsia="Times New Roman" w:cstheme="minorHAnsi"/>
                <w:color w:val="000000"/>
                <w:sz w:val="20"/>
                <w:szCs w:val="20"/>
                <w:lang w:eastAsia="it-IT"/>
              </w:rPr>
              <w:t>8. Misure tecniche e organizzative, in essere al momento della violazione, adottate per</w:t>
            </w:r>
          </w:p>
          <w:p w14:paraId="36634EF0" w14:textId="77777777" w:rsidR="00CE33F5" w:rsidRPr="00934A1E"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934A1E">
              <w:rPr>
                <w:rFonts w:eastAsia="Times New Roman" w:cstheme="minorHAnsi"/>
                <w:color w:val="000000"/>
                <w:sz w:val="20"/>
                <w:szCs w:val="20"/>
                <w:lang w:eastAsia="it-IT"/>
              </w:rPr>
              <w:t>garantire la sicurezza dei dati personali coinvolti</w:t>
            </w:r>
          </w:p>
        </w:tc>
        <w:tc>
          <w:tcPr>
            <w:tcW w:w="708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bottom"/>
          </w:tcPr>
          <w:p w14:paraId="1AD828E7" w14:textId="77777777" w:rsidR="00CE33F5" w:rsidRPr="00934A1E"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p>
        </w:tc>
      </w:tr>
      <w:tr w:rsidR="00CE33F5" w:rsidRPr="0000306F" w14:paraId="7D586432" w14:textId="77777777" w:rsidTr="009F6C5B">
        <w:trPr>
          <w:trHeight w:val="540"/>
        </w:trPr>
        <w:tc>
          <w:tcPr>
            <w:tcW w:w="3039" w:type="dxa"/>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0474B3A4" w14:textId="77777777" w:rsidR="00CE33F5" w:rsidRPr="0000306F"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 9. Categorie di interessati coinvolti nella violazione</w:t>
            </w:r>
          </w:p>
        </w:tc>
        <w:tc>
          <w:tcPr>
            <w:tcW w:w="7087"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14:paraId="0C1C4BF6"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Dipendenti</w:t>
            </w:r>
            <w:proofErr w:type="gramEnd"/>
            <w:r w:rsidRPr="0000306F">
              <w:rPr>
                <w:rFonts w:eastAsia="Times New Roman" w:cstheme="minorHAnsi"/>
                <w:sz w:val="20"/>
                <w:szCs w:val="20"/>
                <w:lang w:eastAsia="it-IT"/>
              </w:rPr>
              <w:t>/Consulenti</w:t>
            </w:r>
          </w:p>
          <w:p w14:paraId="349AC461"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Utenti</w:t>
            </w:r>
            <w:proofErr w:type="gramEnd"/>
            <w:r w:rsidRPr="0000306F">
              <w:rPr>
                <w:rFonts w:eastAsia="Times New Roman" w:cstheme="minorHAnsi"/>
                <w:sz w:val="20"/>
                <w:szCs w:val="20"/>
                <w:lang w:eastAsia="it-IT"/>
              </w:rPr>
              <w:t>/Contraenti/Abbonati/Clienti (attuali o potenziali)</w:t>
            </w:r>
          </w:p>
          <w:p w14:paraId="306C96EE"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Associati</w:t>
            </w:r>
            <w:proofErr w:type="gramEnd"/>
            <w:r w:rsidRPr="0000306F">
              <w:rPr>
                <w:rFonts w:eastAsia="Times New Roman" w:cstheme="minorHAnsi"/>
                <w:sz w:val="20"/>
                <w:szCs w:val="20"/>
                <w:lang w:eastAsia="it-IT"/>
              </w:rPr>
              <w:t>, soci, aderenti, simpatizzanti, sostenitori</w:t>
            </w:r>
          </w:p>
          <w:p w14:paraId="50E6EC32"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Soggetti</w:t>
            </w:r>
            <w:proofErr w:type="gramEnd"/>
            <w:r w:rsidRPr="0000306F">
              <w:rPr>
                <w:rFonts w:eastAsia="Times New Roman" w:cstheme="minorHAnsi"/>
                <w:sz w:val="20"/>
                <w:szCs w:val="20"/>
                <w:lang w:eastAsia="it-IT"/>
              </w:rPr>
              <w:t xml:space="preserve"> che ricoprono cariche sociali</w:t>
            </w:r>
          </w:p>
          <w:p w14:paraId="46001BCC"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202122"/>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Beneficiari</w:t>
            </w:r>
            <w:proofErr w:type="gramEnd"/>
            <w:r w:rsidRPr="0000306F">
              <w:rPr>
                <w:rFonts w:eastAsia="Times New Roman" w:cstheme="minorHAnsi"/>
                <w:sz w:val="20"/>
                <w:szCs w:val="20"/>
                <w:lang w:eastAsia="it-IT"/>
              </w:rPr>
              <w:t xml:space="preserve"> o assistiti</w:t>
            </w:r>
          </w:p>
          <w:p w14:paraId="0D372E97"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Pazienti</w:t>
            </w:r>
            <w:proofErr w:type="gramEnd"/>
          </w:p>
          <w:p w14:paraId="1903034A"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Minori</w:t>
            </w:r>
            <w:proofErr w:type="gramEnd"/>
          </w:p>
          <w:p w14:paraId="23A1FCB6"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Persone</w:t>
            </w:r>
            <w:proofErr w:type="gramEnd"/>
            <w:r w:rsidRPr="0000306F">
              <w:rPr>
                <w:rFonts w:eastAsia="Times New Roman" w:cstheme="minorHAnsi"/>
                <w:sz w:val="20"/>
                <w:szCs w:val="20"/>
                <w:lang w:eastAsia="it-IT"/>
              </w:rPr>
              <w:t xml:space="preserve"> vulnerabili (es. vittime di violenze o abusi, rifugiati, richiedenti asilo)</w:t>
            </w:r>
          </w:p>
          <w:p w14:paraId="186888E4"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Altro ___________________________________________</w:t>
            </w:r>
          </w:p>
        </w:tc>
      </w:tr>
      <w:tr w:rsidR="00CE33F5" w:rsidRPr="0000306F" w14:paraId="2D127ACF" w14:textId="77777777" w:rsidTr="009F6C5B">
        <w:trPr>
          <w:trHeight w:val="540"/>
        </w:trPr>
        <w:tc>
          <w:tcPr>
            <w:tcW w:w="3039" w:type="dxa"/>
            <w:tcBorders>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4308DC68"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10. Numero (anche approssimativo) di interessati coinvolti nella violazione.</w:t>
            </w:r>
          </w:p>
        </w:tc>
        <w:tc>
          <w:tcPr>
            <w:tcW w:w="7087" w:type="dxa"/>
            <w:tcBorders>
              <w:bottom w:val="single" w:sz="4" w:space="0" w:color="000000"/>
              <w:right w:val="single" w:sz="4" w:space="0" w:color="000000"/>
            </w:tcBorders>
            <w:tcMar>
              <w:top w:w="0" w:type="dxa"/>
              <w:left w:w="70" w:type="dxa"/>
              <w:bottom w:w="0" w:type="dxa"/>
              <w:right w:w="70" w:type="dxa"/>
            </w:tcMar>
            <w:vAlign w:val="center"/>
          </w:tcPr>
          <w:p w14:paraId="45FC6091"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N.</w:t>
            </w:r>
            <w:proofErr w:type="gramEnd"/>
            <w:r w:rsidRPr="00934A1E">
              <w:rPr>
                <w:rFonts w:eastAsia="Times New Roman" w:cstheme="minorHAnsi"/>
                <w:color w:val="000000"/>
                <w:sz w:val="20"/>
                <w:szCs w:val="20"/>
                <w:lang w:eastAsia="it-IT"/>
              </w:rPr>
              <w:t xml:space="preserve"> ___ interessati</w:t>
            </w:r>
          </w:p>
          <w:p w14:paraId="7E116BE5"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Circa</w:t>
            </w:r>
            <w:proofErr w:type="gramEnd"/>
            <w:r w:rsidRPr="00934A1E">
              <w:rPr>
                <w:rFonts w:eastAsia="Times New Roman" w:cstheme="minorHAnsi"/>
                <w:color w:val="000000"/>
                <w:sz w:val="20"/>
                <w:szCs w:val="20"/>
                <w:lang w:eastAsia="it-IT"/>
              </w:rPr>
              <w:t xml:space="preserve"> n. ____ interessati</w:t>
            </w:r>
          </w:p>
          <w:p w14:paraId="7D652C7E"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Non</w:t>
            </w:r>
            <w:proofErr w:type="gramEnd"/>
            <w:r w:rsidRPr="0000306F">
              <w:rPr>
                <w:rFonts w:eastAsia="Times New Roman" w:cstheme="minorHAnsi"/>
                <w:color w:val="000000"/>
                <w:sz w:val="20"/>
                <w:szCs w:val="20"/>
                <w:lang w:eastAsia="it-IT"/>
              </w:rPr>
              <w:t xml:space="preserve"> determinabile</w:t>
            </w:r>
          </w:p>
          <w:p w14:paraId="2D68EB2A"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Non</w:t>
            </w:r>
            <w:proofErr w:type="gramEnd"/>
            <w:r w:rsidRPr="0000306F">
              <w:rPr>
                <w:rFonts w:eastAsia="Times New Roman" w:cstheme="minorHAnsi"/>
                <w:color w:val="000000"/>
                <w:sz w:val="20"/>
                <w:szCs w:val="20"/>
                <w:lang w:eastAsia="it-IT"/>
              </w:rPr>
              <w:t xml:space="preserve"> ancora determinato</w:t>
            </w:r>
          </w:p>
        </w:tc>
      </w:tr>
      <w:tr w:rsidR="00CE33F5" w:rsidRPr="0000306F" w14:paraId="260105C1" w14:textId="77777777" w:rsidTr="009F6C5B">
        <w:trPr>
          <w:trHeight w:val="540"/>
        </w:trPr>
        <w:tc>
          <w:tcPr>
            <w:tcW w:w="3039" w:type="dxa"/>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38FE14CB"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11. Categorie di dati personali oggetto di violazione</w:t>
            </w:r>
          </w:p>
        </w:tc>
        <w:tc>
          <w:tcPr>
            <w:tcW w:w="7087" w:type="dxa"/>
            <w:tcBorders>
              <w:top w:val="single" w:sz="4" w:space="0" w:color="000000"/>
              <w:right w:val="single" w:sz="4" w:space="0" w:color="000000"/>
            </w:tcBorders>
            <w:tcMar>
              <w:top w:w="0" w:type="dxa"/>
              <w:left w:w="70" w:type="dxa"/>
              <w:bottom w:w="0" w:type="dxa"/>
              <w:right w:w="70" w:type="dxa"/>
            </w:tcMar>
            <w:vAlign w:val="center"/>
          </w:tcPr>
          <w:p w14:paraId="06706F10"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 anagrafici (nome, cognome, sesso, data di nascita, luogo di nascita, codice fiscale)</w:t>
            </w:r>
          </w:p>
          <w:p w14:paraId="22617EF3"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 di contatto (indirizzo postale o di posta elettronica, numero di telefono fisso o mobile)</w:t>
            </w:r>
          </w:p>
          <w:p w14:paraId="114FE45B"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 di accesso e di identificazione (username, password, customer ID, altro…)</w:t>
            </w:r>
          </w:p>
          <w:p w14:paraId="40F833C0"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 di pagamento (numero di conto corrente, dettagli della carta di credito, altro…)</w:t>
            </w:r>
          </w:p>
          <w:p w14:paraId="0CE62B8A"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 relativi alla fornitura di un servizio di comunicazione elettronica (dati di traffico, dati relativi alla</w:t>
            </w:r>
          </w:p>
          <w:p w14:paraId="7520F7FD" w14:textId="77777777" w:rsidR="00CE33F5" w:rsidRPr="00934A1E"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r w:rsidRPr="00934A1E">
              <w:rPr>
                <w:rFonts w:eastAsia="Times New Roman" w:cstheme="minorHAnsi"/>
                <w:color w:val="000000"/>
                <w:sz w:val="20"/>
                <w:szCs w:val="20"/>
                <w:lang w:eastAsia="it-IT"/>
              </w:rPr>
              <w:t xml:space="preserve">navigazione </w:t>
            </w:r>
            <w:proofErr w:type="spellStart"/>
            <w:r w:rsidRPr="00934A1E">
              <w:rPr>
                <w:rFonts w:eastAsia="Times New Roman" w:cstheme="minorHAnsi"/>
                <w:color w:val="000000"/>
                <w:sz w:val="20"/>
                <w:szCs w:val="20"/>
                <w:lang w:eastAsia="it-IT"/>
              </w:rPr>
              <w:t>internet</w:t>
            </w:r>
            <w:proofErr w:type="spellEnd"/>
            <w:r w:rsidRPr="00934A1E">
              <w:rPr>
                <w:rFonts w:eastAsia="Times New Roman" w:cstheme="minorHAnsi"/>
                <w:color w:val="000000"/>
                <w:sz w:val="20"/>
                <w:szCs w:val="20"/>
                <w:lang w:eastAsia="it-IT"/>
              </w:rPr>
              <w:t>, altro…)</w:t>
            </w:r>
          </w:p>
          <w:p w14:paraId="0CD6A138"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 relativi a condanne penali e ai reati o a connesse misure di sicurezza</w:t>
            </w:r>
          </w:p>
          <w:p w14:paraId="20F3A202"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w:t>
            </w:r>
            <w:proofErr w:type="gramEnd"/>
            <w:r w:rsidRPr="00934A1E">
              <w:rPr>
                <w:rFonts w:eastAsia="Times New Roman" w:cstheme="minorHAnsi"/>
                <w:color w:val="000000"/>
                <w:sz w:val="20"/>
                <w:szCs w:val="20"/>
                <w:lang w:eastAsia="it-IT"/>
              </w:rPr>
              <w:t xml:space="preserve"> di profilazione</w:t>
            </w:r>
          </w:p>
          <w:p w14:paraId="3D9AF733"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 relativi a documenti di identificazione/riconoscimento (carta di identità, passaporto, patente,</w:t>
            </w:r>
          </w:p>
          <w:p w14:paraId="7D0A3C83" w14:textId="77777777" w:rsidR="00CE33F5" w:rsidRPr="00934A1E"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r w:rsidRPr="00934A1E">
              <w:rPr>
                <w:rFonts w:eastAsia="Times New Roman" w:cstheme="minorHAnsi"/>
                <w:color w:val="000000"/>
                <w:sz w:val="20"/>
                <w:szCs w:val="20"/>
                <w:lang w:eastAsia="it-IT"/>
              </w:rPr>
              <w:t>CNS, altro…)</w:t>
            </w:r>
          </w:p>
          <w:p w14:paraId="0CC05764"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w:t>
            </w:r>
            <w:proofErr w:type="gramEnd"/>
            <w:r w:rsidRPr="00934A1E">
              <w:rPr>
                <w:rFonts w:eastAsia="Times New Roman" w:cstheme="minorHAnsi"/>
                <w:color w:val="000000"/>
                <w:sz w:val="20"/>
                <w:szCs w:val="20"/>
                <w:lang w:eastAsia="it-IT"/>
              </w:rPr>
              <w:t xml:space="preserve"> di localizzazione</w:t>
            </w:r>
          </w:p>
          <w:p w14:paraId="49E55D16"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lastRenderedPageBreak/>
              <w:t>☐</w:t>
            </w:r>
            <w:r w:rsidRPr="00934A1E">
              <w:rPr>
                <w:rFonts w:eastAsia="Times New Roman" w:cstheme="minorHAnsi"/>
                <w:color w:val="000000"/>
                <w:sz w:val="20"/>
                <w:szCs w:val="20"/>
                <w:lang w:eastAsia="it-IT"/>
              </w:rPr>
              <w:t xml:space="preserve">  Dati</w:t>
            </w:r>
            <w:proofErr w:type="gramEnd"/>
            <w:r w:rsidRPr="00934A1E">
              <w:rPr>
                <w:rFonts w:eastAsia="Times New Roman" w:cstheme="minorHAnsi"/>
                <w:color w:val="000000"/>
                <w:sz w:val="20"/>
                <w:szCs w:val="20"/>
                <w:lang w:eastAsia="it-IT"/>
              </w:rPr>
              <w:t xml:space="preserve"> che rivelino l’origine razziale o etnici</w:t>
            </w:r>
          </w:p>
          <w:p w14:paraId="7F30F2F3"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w:t>
            </w:r>
            <w:proofErr w:type="gramEnd"/>
            <w:r w:rsidRPr="00934A1E">
              <w:rPr>
                <w:rFonts w:eastAsia="Times New Roman" w:cstheme="minorHAnsi"/>
                <w:color w:val="000000"/>
                <w:sz w:val="20"/>
                <w:szCs w:val="20"/>
                <w:lang w:eastAsia="it-IT"/>
              </w:rPr>
              <w:t xml:space="preserve"> relativi a opinioni politiche</w:t>
            </w:r>
          </w:p>
          <w:p w14:paraId="13E54BF1"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w:t>
            </w:r>
            <w:proofErr w:type="gramEnd"/>
            <w:r w:rsidRPr="00934A1E">
              <w:rPr>
                <w:rFonts w:eastAsia="Times New Roman" w:cstheme="minorHAnsi"/>
                <w:color w:val="000000"/>
                <w:sz w:val="20"/>
                <w:szCs w:val="20"/>
                <w:lang w:eastAsia="it-IT"/>
              </w:rPr>
              <w:t xml:space="preserve"> relativi a convinzioni religiose o filosofiche</w:t>
            </w:r>
          </w:p>
          <w:p w14:paraId="5E9F132C"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w:t>
            </w:r>
            <w:proofErr w:type="gramEnd"/>
            <w:r w:rsidRPr="00934A1E">
              <w:rPr>
                <w:rFonts w:eastAsia="Times New Roman" w:cstheme="minorHAnsi"/>
                <w:color w:val="000000"/>
                <w:sz w:val="20"/>
                <w:szCs w:val="20"/>
                <w:lang w:eastAsia="it-IT"/>
              </w:rPr>
              <w:t xml:space="preserve"> che rivelino l’appartenenza sindacale</w:t>
            </w:r>
          </w:p>
          <w:p w14:paraId="17AF68C9"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w:t>
            </w:r>
            <w:proofErr w:type="gramEnd"/>
            <w:r w:rsidRPr="00934A1E">
              <w:rPr>
                <w:rFonts w:eastAsia="Times New Roman" w:cstheme="minorHAnsi"/>
                <w:color w:val="000000"/>
                <w:sz w:val="20"/>
                <w:szCs w:val="20"/>
                <w:lang w:eastAsia="it-IT"/>
              </w:rPr>
              <w:t xml:space="preserve"> relativi alla vita sessuale o all’orientamento sessuale</w:t>
            </w:r>
          </w:p>
          <w:p w14:paraId="3F53ACC7"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w:t>
            </w:r>
            <w:proofErr w:type="gramEnd"/>
            <w:r w:rsidRPr="00934A1E">
              <w:rPr>
                <w:rFonts w:eastAsia="Times New Roman" w:cstheme="minorHAnsi"/>
                <w:color w:val="000000"/>
                <w:sz w:val="20"/>
                <w:szCs w:val="20"/>
                <w:lang w:eastAsia="it-IT"/>
              </w:rPr>
              <w:t xml:space="preserve"> relativi alla salute</w:t>
            </w:r>
          </w:p>
          <w:p w14:paraId="08182C42"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w:t>
            </w:r>
            <w:proofErr w:type="gramEnd"/>
            <w:r w:rsidRPr="00934A1E">
              <w:rPr>
                <w:rFonts w:eastAsia="Times New Roman" w:cstheme="minorHAnsi"/>
                <w:color w:val="000000"/>
                <w:sz w:val="20"/>
                <w:szCs w:val="20"/>
                <w:lang w:eastAsia="it-IT"/>
              </w:rPr>
              <w:t xml:space="preserve"> genetici</w:t>
            </w:r>
          </w:p>
          <w:p w14:paraId="22668AEA"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Dati</w:t>
            </w:r>
            <w:proofErr w:type="gramEnd"/>
            <w:r w:rsidRPr="00934A1E">
              <w:rPr>
                <w:rFonts w:eastAsia="Times New Roman" w:cstheme="minorHAnsi"/>
                <w:color w:val="000000"/>
                <w:sz w:val="20"/>
                <w:szCs w:val="20"/>
                <w:lang w:eastAsia="it-IT"/>
              </w:rPr>
              <w:t xml:space="preserve"> biometrici</w:t>
            </w:r>
          </w:p>
          <w:p w14:paraId="52EBE98E"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Altro</w:t>
            </w:r>
            <w:proofErr w:type="gramEnd"/>
            <w:r w:rsidRPr="00934A1E">
              <w:rPr>
                <w:rFonts w:eastAsia="Times New Roman" w:cstheme="minorHAnsi"/>
                <w:color w:val="000000"/>
                <w:sz w:val="20"/>
                <w:szCs w:val="20"/>
                <w:lang w:eastAsia="it-IT"/>
              </w:rPr>
              <w:t xml:space="preserve"> _____________________________________________________</w:t>
            </w:r>
          </w:p>
          <w:p w14:paraId="3F6BCF6B"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Categorie</w:t>
            </w:r>
            <w:proofErr w:type="gramEnd"/>
            <w:r w:rsidRPr="00934A1E">
              <w:rPr>
                <w:rFonts w:eastAsia="Times New Roman" w:cstheme="minorHAnsi"/>
                <w:color w:val="000000"/>
                <w:sz w:val="20"/>
                <w:szCs w:val="20"/>
                <w:lang w:eastAsia="it-IT"/>
              </w:rPr>
              <w:t xml:space="preserve"> ancora non determinate</w:t>
            </w:r>
          </w:p>
        </w:tc>
      </w:tr>
      <w:tr w:rsidR="00CE33F5" w:rsidRPr="0000306F" w14:paraId="19229003" w14:textId="77777777" w:rsidTr="009F6C5B">
        <w:trPr>
          <w:trHeight w:val="540"/>
        </w:trPr>
        <w:tc>
          <w:tcPr>
            <w:tcW w:w="3039" w:type="dxa"/>
            <w:tcBorders>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10467457"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lastRenderedPageBreak/>
              <w:t>12. Numero (anche approssimativo) di registrazioni dei dati personali oggetto di violazione</w:t>
            </w: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79E9DC0F"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934A1E">
              <w:rPr>
                <w:rFonts w:eastAsia="Courier New" w:cstheme="minorHAnsi"/>
                <w:color w:val="000000"/>
                <w:sz w:val="20"/>
                <w:szCs w:val="20"/>
                <w:lang w:eastAsia="it-IT"/>
              </w:rPr>
              <w:t>N.0</w:t>
            </w:r>
            <w:proofErr w:type="gramEnd"/>
          </w:p>
          <w:p w14:paraId="1BAC1CF8"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934A1E">
              <w:rPr>
                <w:rFonts w:eastAsia="Courier New" w:cstheme="minorHAnsi"/>
                <w:color w:val="000000"/>
                <w:sz w:val="20"/>
                <w:szCs w:val="20"/>
                <w:lang w:eastAsia="it-IT"/>
              </w:rPr>
              <w:t>Circa</w:t>
            </w:r>
            <w:proofErr w:type="gramEnd"/>
            <w:r w:rsidRPr="00934A1E">
              <w:rPr>
                <w:rFonts w:eastAsia="Courier New" w:cstheme="minorHAnsi"/>
                <w:color w:val="000000"/>
                <w:sz w:val="20"/>
                <w:szCs w:val="20"/>
                <w:lang w:eastAsia="it-IT"/>
              </w:rPr>
              <w:t xml:space="preserve"> N.</w:t>
            </w:r>
          </w:p>
          <w:p w14:paraId="34E010C3"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934A1E">
              <w:rPr>
                <w:rFonts w:eastAsia="Courier New" w:cstheme="minorHAnsi"/>
                <w:color w:val="000000"/>
                <w:sz w:val="20"/>
                <w:szCs w:val="20"/>
                <w:lang w:eastAsia="it-IT"/>
              </w:rPr>
              <w:t>Non</w:t>
            </w:r>
            <w:proofErr w:type="gramEnd"/>
            <w:r w:rsidRPr="00934A1E">
              <w:rPr>
                <w:rFonts w:eastAsia="Courier New" w:cstheme="minorHAnsi"/>
                <w:color w:val="000000"/>
                <w:sz w:val="20"/>
                <w:szCs w:val="20"/>
                <w:lang w:eastAsia="it-IT"/>
              </w:rPr>
              <w:t xml:space="preserve"> determinabile</w:t>
            </w:r>
          </w:p>
          <w:p w14:paraId="12EFEB4C"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934A1E">
              <w:rPr>
                <w:rFonts w:eastAsia="Courier New" w:cstheme="minorHAnsi"/>
                <w:color w:val="000000"/>
                <w:sz w:val="20"/>
                <w:szCs w:val="20"/>
                <w:lang w:eastAsia="it-IT"/>
              </w:rPr>
              <w:t>Non</w:t>
            </w:r>
            <w:proofErr w:type="gramEnd"/>
            <w:r w:rsidRPr="00934A1E">
              <w:rPr>
                <w:rFonts w:eastAsia="Courier New" w:cstheme="minorHAnsi"/>
                <w:color w:val="000000"/>
                <w:sz w:val="20"/>
                <w:szCs w:val="20"/>
                <w:lang w:eastAsia="it-IT"/>
              </w:rPr>
              <w:t xml:space="preserve"> ancora determinato</w:t>
            </w:r>
          </w:p>
        </w:tc>
      </w:tr>
      <w:tr w:rsidR="00CE33F5" w:rsidRPr="0000306F" w14:paraId="11612031" w14:textId="77777777" w:rsidTr="009F6C5B">
        <w:trPr>
          <w:trHeight w:val="1131"/>
        </w:trPr>
        <w:tc>
          <w:tcPr>
            <w:tcW w:w="3039" w:type="dxa"/>
            <w:tcBorders>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5DFB8EEA" w14:textId="77777777" w:rsidR="00CE33F5" w:rsidRPr="0000306F"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13. Descrizione di dettaglio delle categorie di dati personali oggetto della violazione per ciascuna categoria di interessati</w:t>
            </w:r>
          </w:p>
        </w:tc>
        <w:tc>
          <w:tcPr>
            <w:tcW w:w="7087" w:type="dxa"/>
            <w:tcBorders>
              <w:bottom w:val="single" w:sz="4" w:space="0" w:color="000000"/>
              <w:right w:val="single" w:sz="4" w:space="0" w:color="000000"/>
            </w:tcBorders>
            <w:tcMar>
              <w:top w:w="0" w:type="dxa"/>
              <w:left w:w="70" w:type="dxa"/>
              <w:bottom w:w="0" w:type="dxa"/>
              <w:right w:w="70" w:type="dxa"/>
            </w:tcMar>
            <w:vAlign w:val="bottom"/>
          </w:tcPr>
          <w:p w14:paraId="16A6A052"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p>
        </w:tc>
      </w:tr>
      <w:tr w:rsidR="00CE33F5" w:rsidRPr="0000306F" w14:paraId="2425DD01" w14:textId="77777777" w:rsidTr="009F6C5B">
        <w:trPr>
          <w:trHeight w:val="539"/>
        </w:trPr>
        <w:tc>
          <w:tcPr>
            <w:tcW w:w="1012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70" w:type="dxa"/>
              <w:bottom w:w="0" w:type="dxa"/>
              <w:right w:w="70" w:type="dxa"/>
            </w:tcMar>
            <w:vAlign w:val="center"/>
          </w:tcPr>
          <w:p w14:paraId="561CA655" w14:textId="77777777" w:rsidR="00CE33F5" w:rsidRPr="00934A1E" w:rsidRDefault="00CE33F5" w:rsidP="007B1C1E">
            <w:pPr>
              <w:widowControl w:val="0"/>
              <w:suppressAutoHyphens/>
              <w:autoSpaceDN w:val="0"/>
              <w:spacing w:after="0" w:line="240" w:lineRule="auto"/>
              <w:jc w:val="center"/>
              <w:textAlignment w:val="baseline"/>
              <w:rPr>
                <w:rFonts w:eastAsia="PMingLiU" w:cstheme="minorHAnsi"/>
                <w:b/>
                <w:bCs/>
                <w:color w:val="000000"/>
                <w:sz w:val="20"/>
                <w:szCs w:val="20"/>
                <w:lang w:eastAsia="it-IT"/>
              </w:rPr>
            </w:pPr>
            <w:r w:rsidRPr="00934A1E">
              <w:rPr>
                <w:rFonts w:eastAsia="Times New Roman" w:cstheme="minorHAnsi"/>
                <w:b/>
                <w:bCs/>
                <w:color w:val="000000"/>
                <w:sz w:val="20"/>
                <w:szCs w:val="20"/>
                <w:lang w:eastAsia="it-IT"/>
              </w:rPr>
              <w:t>Probabili conseguenze della</w:t>
            </w:r>
            <w:r w:rsidRPr="0000306F">
              <w:rPr>
                <w:rFonts w:eastAsia="Times New Roman" w:cstheme="minorHAnsi"/>
                <w:b/>
                <w:bCs/>
                <w:color w:val="000000"/>
                <w:sz w:val="20"/>
                <w:szCs w:val="20"/>
                <w:lang w:eastAsia="it-IT"/>
              </w:rPr>
              <w:t xml:space="preserve"> violazione</w:t>
            </w:r>
          </w:p>
        </w:tc>
      </w:tr>
      <w:tr w:rsidR="00CE33F5" w:rsidRPr="0000306F" w14:paraId="7C5BA44B" w14:textId="77777777" w:rsidTr="009F6C5B">
        <w:trPr>
          <w:trHeight w:val="540"/>
        </w:trPr>
        <w:tc>
          <w:tcPr>
            <w:tcW w:w="3039" w:type="dxa"/>
            <w:tcBorders>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5B9C25D6"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1. Probabili conseguenze della violazione per gli interessati</w:t>
            </w: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10645E9C" w14:textId="77777777" w:rsidR="00CE33F5" w:rsidRPr="0000306F" w:rsidRDefault="00CE33F5" w:rsidP="007B1C1E">
            <w:pPr>
              <w:widowControl w:val="0"/>
              <w:suppressAutoHyphens/>
              <w:autoSpaceDN w:val="0"/>
              <w:spacing w:after="0" w:line="240" w:lineRule="auto"/>
              <w:jc w:val="both"/>
              <w:textAlignment w:val="baseline"/>
              <w:rPr>
                <w:rFonts w:eastAsia="Times New Roman" w:cstheme="minorHAnsi"/>
                <w:b/>
                <w:bCs/>
                <w:color w:val="000000"/>
                <w:sz w:val="20"/>
                <w:szCs w:val="20"/>
                <w:lang w:eastAsia="it-IT"/>
              </w:rPr>
            </w:pPr>
            <w:r w:rsidRPr="0000306F">
              <w:rPr>
                <w:rFonts w:eastAsia="Times New Roman" w:cstheme="minorHAnsi"/>
                <w:b/>
                <w:bCs/>
                <w:color w:val="000000"/>
                <w:sz w:val="20"/>
                <w:szCs w:val="20"/>
                <w:lang w:eastAsia="it-IT"/>
              </w:rPr>
              <w:t>In caso di perdita di riservatezza:</w:t>
            </w:r>
          </w:p>
          <w:p w14:paraId="758E2E4E"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I</w:t>
            </w:r>
            <w:proofErr w:type="gramEnd"/>
            <w:r w:rsidRPr="00934A1E">
              <w:rPr>
                <w:rFonts w:eastAsia="Times New Roman" w:cstheme="minorHAnsi"/>
                <w:color w:val="000000"/>
                <w:sz w:val="20"/>
                <w:szCs w:val="20"/>
                <w:lang w:eastAsia="it-IT"/>
              </w:rPr>
              <w:t xml:space="preserve"> dati sono stati divulgati al di fuori di quanto previsto dall’informativa ovvero dalla disciplina di riferimento</w:t>
            </w:r>
          </w:p>
          <w:p w14:paraId="6A9369E8"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I dati possono essere correlati, senza sforzo irragionevole, ad altre informazioni relative agli interessati</w:t>
            </w:r>
          </w:p>
          <w:p w14:paraId="3452E7FC"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I</w:t>
            </w:r>
            <w:proofErr w:type="gramEnd"/>
            <w:r w:rsidRPr="00934A1E">
              <w:rPr>
                <w:rFonts w:eastAsia="Times New Roman" w:cstheme="minorHAnsi"/>
                <w:color w:val="000000"/>
                <w:sz w:val="20"/>
                <w:szCs w:val="20"/>
                <w:lang w:eastAsia="it-IT"/>
              </w:rPr>
              <w:t xml:space="preserve"> dati possono essere utilizzati per finalità diverse da quelle previste oppure in modo non lecito</w:t>
            </w:r>
          </w:p>
          <w:p w14:paraId="6B9A8E4E"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Altro</w:t>
            </w:r>
            <w:proofErr w:type="gramEnd"/>
            <w:r w:rsidRPr="00934A1E">
              <w:rPr>
                <w:rFonts w:eastAsia="Times New Roman" w:cstheme="minorHAnsi"/>
                <w:color w:val="000000"/>
                <w:sz w:val="20"/>
                <w:szCs w:val="20"/>
                <w:lang w:eastAsia="it-IT"/>
              </w:rPr>
              <w:t xml:space="preserve"> ____________________________________________________</w:t>
            </w:r>
          </w:p>
          <w:p w14:paraId="2352256C"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In</w:t>
            </w:r>
            <w:proofErr w:type="gramEnd"/>
            <w:r w:rsidRPr="00934A1E">
              <w:rPr>
                <w:rFonts w:eastAsia="Times New Roman" w:cstheme="minorHAnsi"/>
                <w:color w:val="000000"/>
                <w:sz w:val="20"/>
                <w:szCs w:val="20"/>
                <w:lang w:eastAsia="it-IT"/>
              </w:rPr>
              <w:t xml:space="preserve"> corso di valutazione</w:t>
            </w:r>
          </w:p>
          <w:p w14:paraId="2172670B" w14:textId="77777777" w:rsidR="00CE33F5" w:rsidRPr="00934A1E"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p>
          <w:p w14:paraId="3CE7DD6C" w14:textId="77777777" w:rsidR="00CE33F5" w:rsidRPr="0000306F" w:rsidRDefault="00CE33F5" w:rsidP="007B1C1E">
            <w:pPr>
              <w:widowControl w:val="0"/>
              <w:suppressAutoHyphens/>
              <w:autoSpaceDN w:val="0"/>
              <w:spacing w:after="0" w:line="240" w:lineRule="auto"/>
              <w:jc w:val="both"/>
              <w:textAlignment w:val="baseline"/>
              <w:rPr>
                <w:rFonts w:eastAsia="Times New Roman" w:cstheme="minorHAnsi"/>
                <w:b/>
                <w:bCs/>
                <w:color w:val="000000"/>
                <w:sz w:val="20"/>
                <w:szCs w:val="20"/>
                <w:lang w:eastAsia="it-IT"/>
              </w:rPr>
            </w:pPr>
            <w:r w:rsidRPr="0000306F">
              <w:rPr>
                <w:rFonts w:eastAsia="Times New Roman" w:cstheme="minorHAnsi"/>
                <w:b/>
                <w:bCs/>
                <w:color w:val="000000"/>
                <w:sz w:val="20"/>
                <w:szCs w:val="20"/>
                <w:lang w:eastAsia="it-IT"/>
              </w:rPr>
              <w:t>In caso di perdita di integrità:</w:t>
            </w:r>
          </w:p>
          <w:p w14:paraId="26265C91"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I</w:t>
            </w:r>
            <w:proofErr w:type="gramEnd"/>
            <w:r w:rsidRPr="0000306F">
              <w:rPr>
                <w:rFonts w:eastAsia="Times New Roman" w:cstheme="minorHAnsi"/>
                <w:color w:val="000000"/>
                <w:sz w:val="20"/>
                <w:szCs w:val="20"/>
                <w:lang w:eastAsia="it-IT"/>
              </w:rPr>
              <w:t xml:space="preserve"> dati sono stati modificati e resi inconsistenti</w:t>
            </w:r>
          </w:p>
          <w:p w14:paraId="28B9E278"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I</w:t>
            </w:r>
            <w:proofErr w:type="gramEnd"/>
            <w:r w:rsidRPr="0000306F">
              <w:rPr>
                <w:rFonts w:eastAsia="Times New Roman" w:cstheme="minorHAnsi"/>
                <w:color w:val="000000"/>
                <w:sz w:val="20"/>
                <w:szCs w:val="20"/>
                <w:lang w:eastAsia="it-IT"/>
              </w:rPr>
              <w:t xml:space="preserve"> dati sono stati modificati mantenendo la consistenza</w:t>
            </w:r>
          </w:p>
          <w:p w14:paraId="7E31ED7B"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Altro</w:t>
            </w:r>
            <w:proofErr w:type="gramEnd"/>
            <w:r w:rsidRPr="00934A1E">
              <w:rPr>
                <w:rFonts w:eastAsia="Times New Roman" w:cstheme="minorHAnsi"/>
                <w:color w:val="000000"/>
                <w:sz w:val="20"/>
                <w:szCs w:val="20"/>
                <w:lang w:eastAsia="it-IT"/>
              </w:rPr>
              <w:t xml:space="preserve"> ____________________________________________________</w:t>
            </w:r>
          </w:p>
          <w:p w14:paraId="5C708A5B"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In</w:t>
            </w:r>
            <w:proofErr w:type="gramEnd"/>
            <w:r w:rsidRPr="00934A1E">
              <w:rPr>
                <w:rFonts w:eastAsia="Times New Roman" w:cstheme="minorHAnsi"/>
                <w:color w:val="000000"/>
                <w:sz w:val="20"/>
                <w:szCs w:val="20"/>
                <w:lang w:eastAsia="it-IT"/>
              </w:rPr>
              <w:t xml:space="preserve"> corso di valutazione</w:t>
            </w:r>
          </w:p>
          <w:p w14:paraId="6478BCDE" w14:textId="77777777" w:rsidR="00CE33F5" w:rsidRPr="0000306F" w:rsidRDefault="00CE33F5" w:rsidP="007B1C1E">
            <w:pPr>
              <w:widowControl w:val="0"/>
              <w:suppressAutoHyphens/>
              <w:autoSpaceDN w:val="0"/>
              <w:spacing w:after="0" w:line="240" w:lineRule="auto"/>
              <w:jc w:val="both"/>
              <w:textAlignment w:val="baseline"/>
              <w:rPr>
                <w:rFonts w:eastAsia="Times New Roman" w:cstheme="minorHAnsi"/>
                <w:b/>
                <w:bCs/>
                <w:color w:val="000000"/>
                <w:sz w:val="20"/>
                <w:szCs w:val="20"/>
                <w:lang w:eastAsia="it-IT"/>
              </w:rPr>
            </w:pPr>
          </w:p>
          <w:p w14:paraId="06F27B80" w14:textId="77777777" w:rsidR="00CE33F5" w:rsidRPr="0000306F" w:rsidRDefault="00CE33F5" w:rsidP="007B1C1E">
            <w:pPr>
              <w:widowControl w:val="0"/>
              <w:suppressAutoHyphens/>
              <w:autoSpaceDN w:val="0"/>
              <w:spacing w:after="0" w:line="240" w:lineRule="auto"/>
              <w:jc w:val="both"/>
              <w:textAlignment w:val="baseline"/>
              <w:rPr>
                <w:rFonts w:eastAsia="Times New Roman" w:cstheme="minorHAnsi"/>
                <w:b/>
                <w:bCs/>
                <w:color w:val="000000"/>
                <w:sz w:val="20"/>
                <w:szCs w:val="20"/>
                <w:lang w:eastAsia="it-IT"/>
              </w:rPr>
            </w:pPr>
            <w:r w:rsidRPr="0000306F">
              <w:rPr>
                <w:rFonts w:eastAsia="Times New Roman" w:cstheme="minorHAnsi"/>
                <w:b/>
                <w:bCs/>
                <w:color w:val="000000"/>
                <w:sz w:val="20"/>
                <w:szCs w:val="20"/>
                <w:lang w:eastAsia="it-IT"/>
              </w:rPr>
              <w:t>In caso di perdita di disponibilità:</w:t>
            </w:r>
          </w:p>
          <w:p w14:paraId="1F7891BA"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Mancato</w:t>
            </w:r>
            <w:proofErr w:type="gramEnd"/>
            <w:r w:rsidRPr="0000306F">
              <w:rPr>
                <w:rFonts w:eastAsia="Times New Roman" w:cstheme="minorHAnsi"/>
                <w:sz w:val="20"/>
                <w:szCs w:val="20"/>
                <w:lang w:eastAsia="it-IT"/>
              </w:rPr>
              <w:t xml:space="preserve"> accesso a servizi</w:t>
            </w:r>
          </w:p>
          <w:p w14:paraId="6F7B5732" w14:textId="77777777" w:rsidR="00CE33F5" w:rsidRPr="00934A1E" w:rsidRDefault="00CE33F5" w:rsidP="007B1C1E">
            <w:pPr>
              <w:widowControl w:val="0"/>
              <w:suppressAutoHyphens/>
              <w:autoSpaceDN w:val="0"/>
              <w:spacing w:after="0" w:line="240" w:lineRule="auto"/>
              <w:textAlignment w:val="baseline"/>
              <w:rPr>
                <w:rFonts w:eastAsia="PMingLiU" w:cstheme="minorHAnsi"/>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sz w:val="20"/>
                <w:szCs w:val="20"/>
                <w:lang w:eastAsia="it-IT"/>
              </w:rPr>
              <w:t>Malfunzionamento</w:t>
            </w:r>
            <w:proofErr w:type="gramEnd"/>
            <w:r w:rsidRPr="0000306F">
              <w:rPr>
                <w:rFonts w:eastAsia="Times New Roman" w:cstheme="minorHAnsi"/>
                <w:sz w:val="20"/>
                <w:szCs w:val="20"/>
                <w:lang w:eastAsia="it-IT"/>
              </w:rPr>
              <w:t xml:space="preserve"> e difficoltà nell’utilizzo di servizi</w:t>
            </w:r>
          </w:p>
          <w:p w14:paraId="69CD1611"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Arial" w:cstheme="minorHAnsi"/>
                <w:color w:val="000000"/>
                <w:sz w:val="20"/>
                <w:szCs w:val="20"/>
                <w:lang w:eastAsia="it-IT"/>
              </w:rPr>
              <w:t xml:space="preserve">  </w:t>
            </w:r>
            <w:r w:rsidRPr="00934A1E">
              <w:rPr>
                <w:rFonts w:eastAsia="Times New Roman" w:cstheme="minorHAnsi"/>
                <w:color w:val="000000"/>
                <w:sz w:val="20"/>
                <w:szCs w:val="20"/>
                <w:lang w:eastAsia="it-IT"/>
              </w:rPr>
              <w:t>Altro</w:t>
            </w:r>
            <w:proofErr w:type="gramEnd"/>
            <w:r w:rsidRPr="00934A1E">
              <w:rPr>
                <w:rFonts w:eastAsia="Times New Roman" w:cstheme="minorHAnsi"/>
                <w:color w:val="000000"/>
                <w:sz w:val="20"/>
                <w:szCs w:val="20"/>
                <w:lang w:eastAsia="it-IT"/>
              </w:rPr>
              <w:t xml:space="preserve"> ___________________________________________________</w:t>
            </w:r>
          </w:p>
          <w:p w14:paraId="7BD48295"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In</w:t>
            </w:r>
            <w:proofErr w:type="gramEnd"/>
            <w:r w:rsidRPr="00934A1E">
              <w:rPr>
                <w:rFonts w:eastAsia="Times New Roman" w:cstheme="minorHAnsi"/>
                <w:color w:val="000000"/>
                <w:sz w:val="20"/>
                <w:szCs w:val="20"/>
                <w:lang w:eastAsia="it-IT"/>
              </w:rPr>
              <w:t xml:space="preserve"> corso di valutazione</w:t>
            </w:r>
          </w:p>
          <w:p w14:paraId="22A28A5D" w14:textId="77777777" w:rsidR="00CE33F5" w:rsidRPr="00934A1E"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p>
          <w:p w14:paraId="50A2CB8E" w14:textId="77777777" w:rsidR="00CE33F5" w:rsidRPr="00934A1E"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r w:rsidRPr="00934A1E">
              <w:rPr>
                <w:rFonts w:eastAsia="Times New Roman" w:cstheme="minorHAnsi"/>
                <w:color w:val="000000"/>
                <w:sz w:val="20"/>
                <w:szCs w:val="20"/>
                <w:lang w:eastAsia="it-IT"/>
              </w:rPr>
              <w:t>Eventuali ulteriori considerazioni sulle conseguenze della violazione:</w:t>
            </w:r>
          </w:p>
          <w:p w14:paraId="1067E227" w14:textId="77777777" w:rsidR="00CE33F5" w:rsidRPr="00934A1E"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r w:rsidRPr="00934A1E">
              <w:rPr>
                <w:rFonts w:eastAsia="Times New Roman" w:cstheme="minorHAnsi"/>
                <w:color w:val="000000"/>
                <w:sz w:val="20"/>
                <w:szCs w:val="20"/>
                <w:lang w:eastAsia="it-IT"/>
              </w:rPr>
              <w:t>________________________________________________________</w:t>
            </w:r>
          </w:p>
        </w:tc>
      </w:tr>
      <w:tr w:rsidR="00CE33F5" w:rsidRPr="0000306F" w14:paraId="08B01227" w14:textId="77777777" w:rsidTr="009F6C5B">
        <w:trPr>
          <w:trHeight w:val="540"/>
        </w:trPr>
        <w:tc>
          <w:tcPr>
            <w:tcW w:w="3039" w:type="dxa"/>
            <w:tcBorders>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62BABEF0"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lastRenderedPageBreak/>
              <w:t>2. Potenziale impatto per gli interessati</w:t>
            </w: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13BFA65"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Perdita</w:t>
            </w:r>
            <w:proofErr w:type="gramEnd"/>
            <w:r w:rsidRPr="0000306F">
              <w:rPr>
                <w:rFonts w:eastAsia="Times New Roman" w:cstheme="minorHAnsi"/>
                <w:color w:val="000000"/>
                <w:sz w:val="20"/>
                <w:szCs w:val="20"/>
                <w:lang w:eastAsia="it-IT"/>
              </w:rPr>
              <w:t xml:space="preserve"> del controllo dei dati personali</w:t>
            </w:r>
          </w:p>
          <w:p w14:paraId="6501BC2C"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Limitazione</w:t>
            </w:r>
            <w:proofErr w:type="gramEnd"/>
            <w:r w:rsidRPr="0000306F">
              <w:rPr>
                <w:rFonts w:eastAsia="Times New Roman" w:cstheme="minorHAnsi"/>
                <w:color w:val="000000"/>
                <w:sz w:val="20"/>
                <w:szCs w:val="20"/>
                <w:lang w:eastAsia="it-IT"/>
              </w:rPr>
              <w:t xml:space="preserve"> dei diritti</w:t>
            </w:r>
          </w:p>
          <w:p w14:paraId="0E9CC8C4"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 xml:space="preserve"> Discriminazione</w:t>
            </w:r>
            <w:proofErr w:type="gramEnd"/>
          </w:p>
          <w:p w14:paraId="2FCEC672"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 xml:space="preserve"> Furto</w:t>
            </w:r>
            <w:proofErr w:type="gramEnd"/>
            <w:r w:rsidRPr="0000306F">
              <w:rPr>
                <w:rFonts w:eastAsia="Times New Roman" w:cstheme="minorHAnsi"/>
                <w:color w:val="000000"/>
                <w:sz w:val="20"/>
                <w:szCs w:val="20"/>
                <w:lang w:eastAsia="it-IT"/>
              </w:rPr>
              <w:t xml:space="preserve"> o usurpazione d’identità</w:t>
            </w:r>
          </w:p>
          <w:p w14:paraId="2A9FC295"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 xml:space="preserve"> Frodi</w:t>
            </w:r>
            <w:proofErr w:type="gramEnd"/>
          </w:p>
          <w:p w14:paraId="4DF88653"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Perdite</w:t>
            </w:r>
            <w:proofErr w:type="gramEnd"/>
            <w:r w:rsidRPr="0000306F">
              <w:rPr>
                <w:rFonts w:eastAsia="Times New Roman" w:cstheme="minorHAnsi"/>
                <w:color w:val="000000"/>
                <w:sz w:val="20"/>
                <w:szCs w:val="20"/>
                <w:lang w:eastAsia="it-IT"/>
              </w:rPr>
              <w:t xml:space="preserve"> finanziarie</w:t>
            </w:r>
          </w:p>
          <w:p w14:paraId="524600D5"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 xml:space="preserve"> Decifratura</w:t>
            </w:r>
            <w:proofErr w:type="gramEnd"/>
            <w:r w:rsidRPr="0000306F">
              <w:rPr>
                <w:rFonts w:eastAsia="Times New Roman" w:cstheme="minorHAnsi"/>
                <w:color w:val="000000"/>
                <w:sz w:val="20"/>
                <w:szCs w:val="20"/>
                <w:lang w:eastAsia="it-IT"/>
              </w:rPr>
              <w:t xml:space="preserve"> non autorizzata della </w:t>
            </w:r>
            <w:proofErr w:type="spellStart"/>
            <w:r w:rsidRPr="0000306F">
              <w:rPr>
                <w:rFonts w:eastAsia="Times New Roman" w:cstheme="minorHAnsi"/>
                <w:color w:val="000000"/>
                <w:sz w:val="20"/>
                <w:szCs w:val="20"/>
                <w:lang w:eastAsia="it-IT"/>
              </w:rPr>
              <w:t>pseudonimizzazione</w:t>
            </w:r>
            <w:proofErr w:type="spellEnd"/>
          </w:p>
          <w:p w14:paraId="629ACDAF"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 xml:space="preserve"> Pregiudizio</w:t>
            </w:r>
            <w:proofErr w:type="gramEnd"/>
            <w:r w:rsidRPr="0000306F">
              <w:rPr>
                <w:rFonts w:eastAsia="Times New Roman" w:cstheme="minorHAnsi"/>
                <w:color w:val="000000"/>
                <w:sz w:val="20"/>
                <w:szCs w:val="20"/>
                <w:lang w:eastAsia="it-IT"/>
              </w:rPr>
              <w:t xml:space="preserve"> alla reputazione</w:t>
            </w:r>
          </w:p>
          <w:p w14:paraId="67D19866"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Perdita di riservatezza dei dati personali protetti da segreto professionale</w:t>
            </w:r>
          </w:p>
          <w:p w14:paraId="6ED07B7C"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 xml:space="preserve"> Conoscenza</w:t>
            </w:r>
            <w:proofErr w:type="gramEnd"/>
            <w:r w:rsidRPr="0000306F">
              <w:rPr>
                <w:rFonts w:eastAsia="Times New Roman" w:cstheme="minorHAnsi"/>
                <w:color w:val="000000"/>
                <w:sz w:val="20"/>
                <w:szCs w:val="20"/>
                <w:lang w:eastAsia="it-IT"/>
              </w:rPr>
              <w:t xml:space="preserve"> da parte di terzi non autorizzati</w:t>
            </w:r>
          </w:p>
          <w:p w14:paraId="4F1E3C9B"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Qualsiasi</w:t>
            </w:r>
            <w:proofErr w:type="gramEnd"/>
            <w:r w:rsidRPr="0000306F">
              <w:rPr>
                <w:rFonts w:eastAsia="Times New Roman" w:cstheme="minorHAnsi"/>
                <w:color w:val="000000"/>
                <w:sz w:val="20"/>
                <w:szCs w:val="20"/>
                <w:lang w:eastAsia="it-IT"/>
              </w:rPr>
              <w:t xml:space="preserve"> altro danno economico o sociale significativo _________________</w:t>
            </w:r>
          </w:p>
          <w:p w14:paraId="5607EA30"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Non</w:t>
            </w:r>
            <w:proofErr w:type="gramEnd"/>
            <w:r w:rsidRPr="0000306F">
              <w:rPr>
                <w:rFonts w:eastAsia="Times New Roman" w:cstheme="minorHAnsi"/>
                <w:color w:val="000000"/>
                <w:sz w:val="20"/>
                <w:szCs w:val="20"/>
                <w:lang w:eastAsia="it-IT"/>
              </w:rPr>
              <w:t xml:space="preserve"> ancora definito</w:t>
            </w:r>
          </w:p>
        </w:tc>
      </w:tr>
      <w:tr w:rsidR="00CE33F5" w:rsidRPr="0000306F" w14:paraId="7941656E" w14:textId="77777777" w:rsidTr="009F6C5B">
        <w:trPr>
          <w:trHeight w:val="540"/>
        </w:trPr>
        <w:tc>
          <w:tcPr>
            <w:tcW w:w="3039" w:type="dxa"/>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65B5060F"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3. Gravità del potenziale impatto per gli interessati</w:t>
            </w: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6CB64783"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Trascurabile</w:t>
            </w:r>
            <w:proofErr w:type="gramEnd"/>
          </w:p>
          <w:p w14:paraId="27E2532B"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Bassa</w:t>
            </w:r>
            <w:proofErr w:type="gramEnd"/>
          </w:p>
          <w:p w14:paraId="309D65B9"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Media</w:t>
            </w:r>
            <w:proofErr w:type="gramEnd"/>
          </w:p>
          <w:p w14:paraId="21544087"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Alta</w:t>
            </w:r>
            <w:proofErr w:type="gramEnd"/>
          </w:p>
          <w:p w14:paraId="383C381C" w14:textId="77777777" w:rsidR="00CE33F5" w:rsidRPr="00934A1E" w:rsidRDefault="00CE33F5" w:rsidP="007B1C1E">
            <w:pPr>
              <w:widowControl w:val="0"/>
              <w:suppressAutoHyphens/>
              <w:autoSpaceDN w:val="0"/>
              <w:spacing w:after="0" w:line="240" w:lineRule="auto"/>
              <w:jc w:val="both"/>
              <w:textAlignment w:val="baseline"/>
              <w:rPr>
                <w:rFonts w:eastAsia="PMingLiU" w:cstheme="minorHAnsi"/>
                <w:color w:val="000000"/>
                <w:sz w:val="20"/>
                <w:szCs w:val="20"/>
                <w:lang w:eastAsia="it-IT"/>
              </w:rPr>
            </w:pPr>
            <w:proofErr w:type="gramStart"/>
            <w:r w:rsidRPr="00934A1E">
              <w:rPr>
                <w:rFonts w:ascii="Segoe UI Symbol" w:eastAsia="Arial" w:hAnsi="Segoe UI Symbol" w:cs="Segoe UI Symbol"/>
                <w:color w:val="000000"/>
                <w:sz w:val="20"/>
                <w:szCs w:val="20"/>
                <w:lang w:eastAsia="it-IT"/>
              </w:rPr>
              <w:t>☐</w:t>
            </w:r>
            <w:r w:rsidRPr="00934A1E">
              <w:rPr>
                <w:rFonts w:eastAsia="Times New Roman" w:cstheme="minorHAnsi"/>
                <w:color w:val="000000"/>
                <w:sz w:val="20"/>
                <w:szCs w:val="20"/>
                <w:lang w:eastAsia="it-IT"/>
              </w:rPr>
              <w:t xml:space="preserve">  </w:t>
            </w:r>
            <w:r w:rsidRPr="0000306F">
              <w:rPr>
                <w:rFonts w:eastAsia="Times New Roman" w:cstheme="minorHAnsi"/>
                <w:color w:val="000000"/>
                <w:sz w:val="20"/>
                <w:szCs w:val="20"/>
                <w:lang w:eastAsia="it-IT"/>
              </w:rPr>
              <w:t>Non</w:t>
            </w:r>
            <w:proofErr w:type="gramEnd"/>
            <w:r w:rsidRPr="0000306F">
              <w:rPr>
                <w:rFonts w:eastAsia="Times New Roman" w:cstheme="minorHAnsi"/>
                <w:color w:val="000000"/>
                <w:sz w:val="20"/>
                <w:szCs w:val="20"/>
                <w:lang w:eastAsia="it-IT"/>
              </w:rPr>
              <w:t xml:space="preserve"> ancora definita _______________________</w:t>
            </w:r>
          </w:p>
        </w:tc>
      </w:tr>
      <w:tr w:rsidR="00CE33F5" w:rsidRPr="0000306F" w14:paraId="2D79263A" w14:textId="77777777" w:rsidTr="009F6C5B">
        <w:trPr>
          <w:trHeight w:val="539"/>
        </w:trPr>
        <w:tc>
          <w:tcPr>
            <w:tcW w:w="1012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70" w:type="dxa"/>
              <w:bottom w:w="0" w:type="dxa"/>
              <w:right w:w="70" w:type="dxa"/>
            </w:tcMar>
            <w:vAlign w:val="center"/>
          </w:tcPr>
          <w:p w14:paraId="5CDD364E" w14:textId="6736E5BB" w:rsidR="00CE33F5" w:rsidRPr="00934A1E" w:rsidRDefault="00CE33F5" w:rsidP="007B1C1E">
            <w:pPr>
              <w:widowControl w:val="0"/>
              <w:suppressAutoHyphens/>
              <w:autoSpaceDN w:val="0"/>
              <w:spacing w:after="0" w:line="240" w:lineRule="auto"/>
              <w:jc w:val="center"/>
              <w:textAlignment w:val="baseline"/>
              <w:rPr>
                <w:rFonts w:eastAsia="PMingLiU" w:cstheme="minorHAnsi"/>
                <w:b/>
                <w:bCs/>
                <w:color w:val="000000"/>
                <w:sz w:val="20"/>
                <w:szCs w:val="20"/>
                <w:lang w:eastAsia="it-IT"/>
              </w:rPr>
            </w:pPr>
            <w:r w:rsidRPr="00934A1E">
              <w:rPr>
                <w:rFonts w:eastAsia="Times New Roman" w:cstheme="minorHAnsi"/>
                <w:b/>
                <w:bCs/>
                <w:color w:val="000000"/>
                <w:sz w:val="20"/>
                <w:szCs w:val="20"/>
                <w:lang w:eastAsia="it-IT"/>
              </w:rPr>
              <w:t>Misure adottate a seguito della</w:t>
            </w:r>
            <w:r w:rsidRPr="0000306F">
              <w:rPr>
                <w:rFonts w:eastAsia="Times New Roman" w:cstheme="minorHAnsi"/>
                <w:b/>
                <w:bCs/>
                <w:color w:val="000000"/>
                <w:sz w:val="20"/>
                <w:szCs w:val="20"/>
                <w:lang w:eastAsia="it-IT"/>
              </w:rPr>
              <w:t xml:space="preserve"> violazione</w:t>
            </w:r>
            <w:r w:rsidR="00EF6B1F" w:rsidRPr="0000306F">
              <w:rPr>
                <w:rFonts w:eastAsia="Times New Roman" w:cstheme="minorHAnsi"/>
                <w:b/>
                <w:bCs/>
                <w:color w:val="000000"/>
                <w:sz w:val="20"/>
                <w:szCs w:val="20"/>
                <w:lang w:eastAsia="it-IT"/>
              </w:rPr>
              <w:t xml:space="preserve"> (o di cui si propone l’adozione)</w:t>
            </w:r>
          </w:p>
        </w:tc>
      </w:tr>
      <w:tr w:rsidR="00CE33F5" w:rsidRPr="0000306F" w14:paraId="44450735" w14:textId="77777777" w:rsidTr="009F6C5B">
        <w:trPr>
          <w:trHeight w:val="540"/>
        </w:trPr>
        <w:tc>
          <w:tcPr>
            <w:tcW w:w="3039" w:type="dxa"/>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1BBC5B62"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1. Misure tecniche e organizzative adottate (o di cui si propone l’adozione) per porre rimedio alla violazione e ridurne gli effetti negativi per gli interessati</w:t>
            </w: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240A900D" w14:textId="77777777" w:rsidR="00CE33F5" w:rsidRPr="00934A1E"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p>
        </w:tc>
      </w:tr>
      <w:tr w:rsidR="00CE33F5" w:rsidRPr="0000306F" w14:paraId="489200A0" w14:textId="77777777" w:rsidTr="009F6C5B">
        <w:trPr>
          <w:trHeight w:val="540"/>
        </w:trPr>
        <w:tc>
          <w:tcPr>
            <w:tcW w:w="3039" w:type="dxa"/>
            <w:tcBorders>
              <w:top w:val="single" w:sz="4" w:space="0" w:color="000000"/>
              <w:left w:val="single" w:sz="4" w:space="0" w:color="000000"/>
              <w:bottom w:val="single" w:sz="4" w:space="0" w:color="000000"/>
              <w:right w:val="single" w:sz="4" w:space="0" w:color="000000"/>
            </w:tcBorders>
            <w:shd w:val="clear" w:color="auto" w:fill="D5DCE4"/>
            <w:tcMar>
              <w:top w:w="0" w:type="dxa"/>
              <w:left w:w="70" w:type="dxa"/>
              <w:bottom w:w="0" w:type="dxa"/>
              <w:right w:w="70" w:type="dxa"/>
            </w:tcMar>
            <w:vAlign w:val="center"/>
          </w:tcPr>
          <w:p w14:paraId="273256D8" w14:textId="77777777" w:rsidR="00CE33F5" w:rsidRPr="0000306F" w:rsidRDefault="00CE33F5" w:rsidP="007B1C1E">
            <w:pPr>
              <w:widowControl w:val="0"/>
              <w:suppressAutoHyphens/>
              <w:autoSpaceDN w:val="0"/>
              <w:spacing w:after="0" w:line="240" w:lineRule="auto"/>
              <w:textAlignment w:val="baseline"/>
              <w:rPr>
                <w:rFonts w:eastAsia="Times New Roman" w:cstheme="minorHAnsi"/>
                <w:color w:val="000000"/>
                <w:sz w:val="20"/>
                <w:szCs w:val="20"/>
                <w:lang w:eastAsia="it-IT"/>
              </w:rPr>
            </w:pPr>
            <w:r w:rsidRPr="0000306F">
              <w:rPr>
                <w:rFonts w:eastAsia="Times New Roman" w:cstheme="minorHAnsi"/>
                <w:color w:val="000000"/>
                <w:sz w:val="20"/>
                <w:szCs w:val="20"/>
                <w:lang w:eastAsia="it-IT"/>
              </w:rPr>
              <w:t>2. Misure tecniche e organizzative adottate (o di cui si propone l’adozione) per prevenire simili violazioni future</w:t>
            </w:r>
          </w:p>
        </w:tc>
        <w:tc>
          <w:tcPr>
            <w:tcW w:w="7087"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513A6719" w14:textId="77777777" w:rsidR="00CE33F5" w:rsidRPr="00934A1E" w:rsidRDefault="00CE33F5" w:rsidP="007B1C1E">
            <w:pPr>
              <w:widowControl w:val="0"/>
              <w:suppressAutoHyphens/>
              <w:autoSpaceDN w:val="0"/>
              <w:spacing w:after="0" w:line="240" w:lineRule="auto"/>
              <w:jc w:val="both"/>
              <w:textAlignment w:val="baseline"/>
              <w:rPr>
                <w:rFonts w:eastAsia="Times New Roman" w:cstheme="minorHAnsi"/>
                <w:color w:val="000000"/>
                <w:sz w:val="20"/>
                <w:szCs w:val="20"/>
                <w:lang w:eastAsia="it-IT"/>
              </w:rPr>
            </w:pPr>
          </w:p>
        </w:tc>
      </w:tr>
    </w:tbl>
    <w:p w14:paraId="242ECC19" w14:textId="77777777" w:rsidR="00CE33F5" w:rsidRPr="00657752" w:rsidRDefault="00CE33F5" w:rsidP="0014342B">
      <w:pPr>
        <w:suppressAutoHyphens/>
        <w:autoSpaceDN w:val="0"/>
        <w:spacing w:after="0" w:line="240" w:lineRule="auto"/>
        <w:ind w:right="-1247"/>
        <w:jc w:val="both"/>
        <w:textAlignment w:val="baseline"/>
        <w:rPr>
          <w:rFonts w:eastAsia="Calibri" w:cstheme="minorHAnsi"/>
          <w:b/>
          <w:i/>
          <w:sz w:val="28"/>
          <w:szCs w:val="28"/>
          <w:lang w:eastAsia="it-IT"/>
        </w:rPr>
      </w:pPr>
    </w:p>
    <w:sectPr w:rsidR="00CE33F5" w:rsidRPr="00657752" w:rsidSect="008165E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EBC0" w14:textId="77777777" w:rsidR="005D4518" w:rsidRDefault="005D4518" w:rsidP="003B76BA">
      <w:pPr>
        <w:spacing w:after="0" w:line="240" w:lineRule="auto"/>
      </w:pPr>
      <w:r>
        <w:separator/>
      </w:r>
    </w:p>
  </w:endnote>
  <w:endnote w:type="continuationSeparator" w:id="0">
    <w:p w14:paraId="35F136DD" w14:textId="77777777" w:rsidR="005D4518" w:rsidRDefault="005D4518" w:rsidP="003B7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312388"/>
      <w:docPartObj>
        <w:docPartGallery w:val="Page Numbers (Bottom of Page)"/>
        <w:docPartUnique/>
      </w:docPartObj>
    </w:sdtPr>
    <w:sdtEndPr/>
    <w:sdtContent>
      <w:p w14:paraId="04340B07" w14:textId="1CBEDA08" w:rsidR="00980DDC" w:rsidRDefault="00980DDC">
        <w:pPr>
          <w:pStyle w:val="Pidipagina"/>
          <w:jc w:val="right"/>
        </w:pPr>
        <w:r>
          <w:fldChar w:fldCharType="begin"/>
        </w:r>
        <w:r>
          <w:instrText>PAGE   \* MERGEFORMAT</w:instrText>
        </w:r>
        <w:r>
          <w:fldChar w:fldCharType="separate"/>
        </w:r>
        <w:r w:rsidR="000E39A4">
          <w:rPr>
            <w:noProof/>
          </w:rPr>
          <w:t>14</w:t>
        </w:r>
        <w:r>
          <w:fldChar w:fldCharType="end"/>
        </w:r>
      </w:p>
    </w:sdtContent>
  </w:sdt>
  <w:p w14:paraId="5C30115F" w14:textId="77777777" w:rsidR="00980DDC" w:rsidRDefault="00980D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4D4B" w14:textId="77777777" w:rsidR="005D4518" w:rsidRDefault="005D4518" w:rsidP="003B76BA">
      <w:pPr>
        <w:spacing w:after="0" w:line="240" w:lineRule="auto"/>
      </w:pPr>
      <w:r>
        <w:separator/>
      </w:r>
    </w:p>
  </w:footnote>
  <w:footnote w:type="continuationSeparator" w:id="0">
    <w:p w14:paraId="1F391863" w14:textId="77777777" w:rsidR="005D4518" w:rsidRDefault="005D4518" w:rsidP="003B76BA">
      <w:pPr>
        <w:spacing w:after="0" w:line="240" w:lineRule="auto"/>
      </w:pPr>
      <w:r>
        <w:continuationSeparator/>
      </w:r>
    </w:p>
  </w:footnote>
  <w:footnote w:id="1">
    <w:p w14:paraId="3F71DF9A" w14:textId="499932DF" w:rsidR="009769BC" w:rsidRPr="001373A8" w:rsidRDefault="009769BC" w:rsidP="001373A8">
      <w:pPr>
        <w:pStyle w:val="Testonotaapidipagina"/>
        <w:jc w:val="both"/>
        <w:rPr>
          <w:rFonts w:cstheme="minorHAnsi"/>
          <w:sz w:val="18"/>
          <w:szCs w:val="18"/>
        </w:rPr>
      </w:pPr>
      <w:r w:rsidRPr="001373A8">
        <w:rPr>
          <w:rStyle w:val="Rimandonotaapidipagina"/>
          <w:rFonts w:cstheme="minorHAnsi"/>
          <w:sz w:val="18"/>
          <w:szCs w:val="18"/>
        </w:rPr>
        <w:footnoteRef/>
      </w:r>
      <w:r w:rsidRPr="001373A8">
        <w:rPr>
          <w:rFonts w:cstheme="minorHAnsi"/>
          <w:sz w:val="18"/>
          <w:szCs w:val="18"/>
        </w:rPr>
        <w:t xml:space="preserve"> Art. 4, par. 1, n. 8, GDPR: il «Responsabile del trattamento» è «la persona fisica o giuridica, l’autorità pubblica, il servizio o altro organismo che tratta dati personali per conto del titolare del trattamento».</w:t>
      </w:r>
    </w:p>
  </w:footnote>
  <w:footnote w:id="2">
    <w:p w14:paraId="5F63511F" w14:textId="67158D09" w:rsidR="009769BC" w:rsidRPr="001373A8" w:rsidRDefault="009769BC" w:rsidP="001373A8">
      <w:pPr>
        <w:pStyle w:val="Testonotaapidipagina"/>
        <w:jc w:val="both"/>
        <w:rPr>
          <w:rFonts w:cstheme="minorHAnsi"/>
          <w:sz w:val="18"/>
          <w:szCs w:val="18"/>
        </w:rPr>
      </w:pPr>
      <w:r w:rsidRPr="001373A8">
        <w:rPr>
          <w:rStyle w:val="Rimandonotaapidipagina"/>
          <w:rFonts w:cstheme="minorHAnsi"/>
          <w:sz w:val="18"/>
          <w:szCs w:val="18"/>
        </w:rPr>
        <w:footnoteRef/>
      </w:r>
      <w:r w:rsidRPr="001373A8">
        <w:rPr>
          <w:rFonts w:cstheme="minorHAnsi"/>
          <w:sz w:val="18"/>
          <w:szCs w:val="18"/>
        </w:rPr>
        <w:t xml:space="preserve"> Art. 28, GDPR: par. 1: «Qualora un trattamento debba essere effettuato per conto del titolare del trattamento, quest’ultimo ricorre unicamente a responsabili del trattamento che presentino garanzie sufficienti per mettere in atto misure tecniche e organizzative adeguate in modo tale che il trattamento soddisfi i requisiti del presente regolamento e garantisca la tutela dei diritti dell’interessato»; par. 3: «I trattamenti da parte di un responsabile del trattamento sono disciplinati da un contratto o da altro atto giuridico a norma del diritto dell'Unione o degli Stati membri, che vincoli il responsabile del trattamento al titolare del trattamento e che stipuli la materia disciplinata e la durata del trattamento, la natura e la finalità del trattamento, il tipo di dati personali e le categorie di interessati, gli obblighi e i diritti del titolare del trattamento</w:t>
      </w:r>
      <w:r w:rsidR="009B2D78">
        <w:rPr>
          <w:rFonts w:cstheme="minorHAnsi"/>
          <w:sz w:val="18"/>
          <w:szCs w:val="18"/>
        </w:rPr>
        <w:t>.</w:t>
      </w:r>
    </w:p>
  </w:footnote>
  <w:footnote w:id="3">
    <w:p w14:paraId="65429711" w14:textId="24C8DC61" w:rsidR="009769BC" w:rsidRPr="001373A8" w:rsidRDefault="009769BC" w:rsidP="001373A8">
      <w:pPr>
        <w:pStyle w:val="Testonotaapidipagina"/>
        <w:jc w:val="both"/>
        <w:rPr>
          <w:rFonts w:cstheme="minorHAnsi"/>
          <w:sz w:val="18"/>
          <w:szCs w:val="18"/>
        </w:rPr>
      </w:pPr>
      <w:r w:rsidRPr="001373A8">
        <w:rPr>
          <w:rStyle w:val="Rimandonotaapidipagina"/>
          <w:rFonts w:cstheme="minorHAnsi"/>
          <w:sz w:val="18"/>
          <w:szCs w:val="18"/>
        </w:rPr>
        <w:footnoteRef/>
      </w:r>
      <w:r w:rsidRPr="001373A8">
        <w:rPr>
          <w:rFonts w:cstheme="minorHAnsi"/>
          <w:sz w:val="18"/>
          <w:szCs w:val="18"/>
        </w:rPr>
        <w:t xml:space="preserve"> Il Provvedimento richiede particolari cautele in relazione all’affidamento di mansioni configurabili come Amministratore di Sistema, con indicazione analitica degli ambiti di operatività consentiti; in particolare il punto 3-bis del suddetto Provvedimento dispone che “l’eventuale attribuzione al Responsabile del compito di dare attuazione alle prescrizioni impartite avvenga nell’ambito della designazione del Responsabile da parte del Titolare o anche tramite opportune clausole contrattuali”.</w:t>
      </w:r>
    </w:p>
  </w:footnote>
  <w:footnote w:id="4">
    <w:p w14:paraId="1AA32CAB" w14:textId="03D18F5D" w:rsidR="00C51DDE" w:rsidRPr="001373A8" w:rsidRDefault="00C51DDE" w:rsidP="001373A8">
      <w:pPr>
        <w:pStyle w:val="Testonotaapidipagina"/>
        <w:jc w:val="both"/>
        <w:rPr>
          <w:rFonts w:cstheme="minorHAnsi"/>
          <w:sz w:val="18"/>
          <w:szCs w:val="18"/>
        </w:rPr>
      </w:pPr>
      <w:r w:rsidRPr="001373A8">
        <w:rPr>
          <w:rStyle w:val="Rimandonotaapidipagina"/>
          <w:rFonts w:cstheme="minorHAnsi"/>
          <w:sz w:val="18"/>
          <w:szCs w:val="18"/>
        </w:rPr>
        <w:footnoteRef/>
      </w:r>
      <w:r w:rsidRPr="001373A8">
        <w:rPr>
          <w:rFonts w:cstheme="minorHAnsi"/>
          <w:sz w:val="18"/>
          <w:szCs w:val="18"/>
        </w:rPr>
        <w:t xml:space="preserve"> Art. 5, GDPR: </w:t>
      </w:r>
      <w:r w:rsidR="0033403D" w:rsidRPr="001373A8">
        <w:rPr>
          <w:rFonts w:cstheme="minorHAnsi"/>
          <w:sz w:val="18"/>
          <w:szCs w:val="18"/>
        </w:rPr>
        <w:t>«</w:t>
      </w:r>
      <w:r w:rsidRPr="001373A8">
        <w:rPr>
          <w:rFonts w:cstheme="minorHAnsi"/>
          <w:sz w:val="18"/>
          <w:szCs w:val="18"/>
        </w:rPr>
        <w:t>i dati devono essere trattati in modo lecito, corretto e trasparente nei confronti dell'interessato;</w:t>
      </w:r>
      <w:r w:rsidR="0033403D" w:rsidRPr="001373A8">
        <w:rPr>
          <w:rFonts w:cstheme="minorHAnsi"/>
          <w:sz w:val="18"/>
          <w:szCs w:val="18"/>
        </w:rPr>
        <w:t xml:space="preserve"> </w:t>
      </w:r>
      <w:r w:rsidRPr="001373A8">
        <w:rPr>
          <w:rFonts w:cstheme="minorHAnsi"/>
          <w:sz w:val="18"/>
          <w:szCs w:val="18"/>
        </w:rPr>
        <w:t>i dati devono essere raccolti per finalità determinate, esplicite e legittime, e successivamente trattati in modo che il trattamento non sia incompatibile con tali finalità;</w:t>
      </w:r>
      <w:r w:rsidR="0033403D" w:rsidRPr="001373A8">
        <w:rPr>
          <w:rFonts w:cstheme="minorHAnsi"/>
          <w:sz w:val="18"/>
          <w:szCs w:val="18"/>
        </w:rPr>
        <w:t xml:space="preserve"> </w:t>
      </w:r>
      <w:r w:rsidRPr="001373A8">
        <w:rPr>
          <w:rFonts w:cstheme="minorHAnsi"/>
          <w:sz w:val="18"/>
          <w:szCs w:val="18"/>
        </w:rPr>
        <w:t>i dati devono essere adeguati, pertinenti e limitati a quanto necessario rispetto alle finalità per le quali sono trattati;</w:t>
      </w:r>
      <w:r w:rsidR="0033403D" w:rsidRPr="001373A8">
        <w:rPr>
          <w:rFonts w:cstheme="minorHAnsi"/>
          <w:sz w:val="18"/>
          <w:szCs w:val="18"/>
        </w:rPr>
        <w:t xml:space="preserve"> i</w:t>
      </w:r>
      <w:r w:rsidRPr="001373A8">
        <w:rPr>
          <w:rFonts w:cstheme="minorHAnsi"/>
          <w:sz w:val="18"/>
          <w:szCs w:val="18"/>
        </w:rPr>
        <w:t xml:space="preserve"> dati devono essere esatti e, se necessario, aggiornati; devono essere adottate tutte le misure ragionevoli per cancellare e rettificare tempestivamente i dati inesatti rispetto alle finalità per le quali sono trattati;</w:t>
      </w:r>
      <w:r w:rsidR="0033403D" w:rsidRPr="001373A8">
        <w:rPr>
          <w:rFonts w:cstheme="minorHAnsi"/>
          <w:sz w:val="18"/>
          <w:szCs w:val="18"/>
        </w:rPr>
        <w:t xml:space="preserve"> </w:t>
      </w:r>
      <w:r w:rsidRPr="001373A8">
        <w:rPr>
          <w:rFonts w:cstheme="minorHAnsi"/>
          <w:sz w:val="18"/>
          <w:szCs w:val="18"/>
        </w:rPr>
        <w:t>i dati devono essere conservati in una forma che consenta l’identificazione degli interessati per un arco di tempo non superiore al conseguimento delle finalità per le quali sono trattati;</w:t>
      </w:r>
      <w:r w:rsidR="0033403D" w:rsidRPr="001373A8">
        <w:rPr>
          <w:rFonts w:cstheme="minorHAnsi"/>
          <w:sz w:val="18"/>
          <w:szCs w:val="18"/>
        </w:rPr>
        <w:t xml:space="preserve"> </w:t>
      </w:r>
      <w:r w:rsidRPr="001373A8">
        <w:rPr>
          <w:rFonts w:cstheme="minorHAnsi"/>
          <w:sz w:val="18"/>
          <w:szCs w:val="18"/>
        </w:rPr>
        <w:t>i dati devono essere trattati in maniera da garantire un’adeguata sicurezza dei dati personali, compresa la protezione, mediante misure tecniche e organizzative adeguate, da trattamenti non autorizzati o illeciti e dalla perdita, dalla distruzione o dal danno accidentali</w:t>
      </w:r>
      <w:r w:rsidR="0033403D" w:rsidRPr="001373A8">
        <w:rPr>
          <w:rFonts w:cstheme="minorHAnsi"/>
          <w:sz w:val="18"/>
          <w:szCs w:val="18"/>
        </w:rPr>
        <w:t>»</w:t>
      </w:r>
      <w:r w:rsidRPr="001373A8">
        <w:rPr>
          <w:rFonts w:cstheme="minorHAnsi"/>
          <w:sz w:val="18"/>
          <w:szCs w:val="18"/>
        </w:rPr>
        <w:t>.</w:t>
      </w:r>
    </w:p>
  </w:footnote>
  <w:footnote w:id="5">
    <w:p w14:paraId="307054EB" w14:textId="11F956CC" w:rsidR="00C8040C" w:rsidRPr="00C8040C" w:rsidRDefault="009D0EEB" w:rsidP="00C8040C">
      <w:pPr>
        <w:pStyle w:val="Testonotaapidipagina"/>
        <w:jc w:val="both"/>
        <w:rPr>
          <w:rFonts w:cstheme="minorHAnsi"/>
          <w:sz w:val="18"/>
          <w:szCs w:val="18"/>
        </w:rPr>
      </w:pPr>
      <w:r w:rsidRPr="001373A8">
        <w:rPr>
          <w:rStyle w:val="Rimandonotaapidipagina"/>
          <w:rFonts w:cstheme="minorHAnsi"/>
          <w:sz w:val="18"/>
          <w:szCs w:val="18"/>
        </w:rPr>
        <w:footnoteRef/>
      </w:r>
      <w:r w:rsidRPr="001373A8">
        <w:rPr>
          <w:rFonts w:cstheme="minorHAnsi"/>
          <w:sz w:val="18"/>
          <w:szCs w:val="18"/>
        </w:rPr>
        <w:t xml:space="preserve"> Art. 32, GDPR</w:t>
      </w:r>
      <w:r w:rsidR="00C8040C">
        <w:rPr>
          <w:rFonts w:cstheme="minorHAnsi"/>
          <w:sz w:val="18"/>
          <w:szCs w:val="18"/>
        </w:rPr>
        <w:t xml:space="preserve">: </w:t>
      </w:r>
      <w:r w:rsidR="00AF400F" w:rsidRPr="001373A8">
        <w:rPr>
          <w:rFonts w:cstheme="minorHAnsi"/>
          <w:sz w:val="18"/>
          <w:szCs w:val="18"/>
        </w:rPr>
        <w:t>«</w:t>
      </w:r>
      <w:r w:rsidR="00C8040C" w:rsidRPr="00C8040C">
        <w:rPr>
          <w:rFonts w:cstheme="minorHAnsi"/>
          <w:sz w:val="18"/>
          <w:szCs w:val="18"/>
        </w:rPr>
        <w:t>1. Tenendo conto dello stato dell'arte e dei costi di attuazione, nonché della natura, dell'oggetto, del contesto e delle finalità del trattamento, come anche del rischio di varia probabilità e gravità per i diritti e le libertà delle persone fisiche, il titolare del trattamento e il responsabile del trattamento mettono in atto misure tecniche e organizzative adeguate per garantire un livello di sicurezza adeguato al rischio, che comprendono, tra le altre, se del caso:</w:t>
      </w:r>
      <w:r w:rsidR="00C8040C">
        <w:rPr>
          <w:rFonts w:cstheme="minorHAnsi"/>
          <w:sz w:val="18"/>
          <w:szCs w:val="18"/>
        </w:rPr>
        <w:t xml:space="preserve"> </w:t>
      </w:r>
      <w:r w:rsidR="00C8040C" w:rsidRPr="00C8040C">
        <w:rPr>
          <w:rFonts w:cstheme="minorHAnsi"/>
          <w:sz w:val="18"/>
          <w:szCs w:val="18"/>
        </w:rPr>
        <w:t xml:space="preserve">a) la </w:t>
      </w:r>
      <w:proofErr w:type="spellStart"/>
      <w:r w:rsidR="00C8040C" w:rsidRPr="00C8040C">
        <w:rPr>
          <w:rFonts w:cstheme="minorHAnsi"/>
          <w:sz w:val="18"/>
          <w:szCs w:val="18"/>
        </w:rPr>
        <w:t>pseudonimizzazione</w:t>
      </w:r>
      <w:proofErr w:type="spellEnd"/>
      <w:r w:rsidR="00C8040C" w:rsidRPr="00C8040C">
        <w:rPr>
          <w:rFonts w:cstheme="minorHAnsi"/>
          <w:sz w:val="18"/>
          <w:szCs w:val="18"/>
        </w:rPr>
        <w:t xml:space="preserve"> e la cifratura dei dati personali;</w:t>
      </w:r>
      <w:r w:rsidR="00C8040C">
        <w:rPr>
          <w:rFonts w:cstheme="minorHAnsi"/>
          <w:sz w:val="18"/>
          <w:szCs w:val="18"/>
        </w:rPr>
        <w:t xml:space="preserve"> </w:t>
      </w:r>
      <w:r w:rsidR="00C8040C" w:rsidRPr="00C8040C">
        <w:rPr>
          <w:rFonts w:cstheme="minorHAnsi"/>
          <w:sz w:val="18"/>
          <w:szCs w:val="18"/>
        </w:rPr>
        <w:t>b) la capacità di assicurare su base permanente la riservatezza, l'integrità, la disponibilità e la resilienza dei sistemi e dei servizi di trattamento;</w:t>
      </w:r>
      <w:r w:rsidR="00C8040C">
        <w:rPr>
          <w:rFonts w:cstheme="minorHAnsi"/>
          <w:sz w:val="18"/>
          <w:szCs w:val="18"/>
        </w:rPr>
        <w:t xml:space="preserve"> </w:t>
      </w:r>
      <w:r w:rsidR="00C8040C" w:rsidRPr="00C8040C">
        <w:rPr>
          <w:rFonts w:cstheme="minorHAnsi"/>
          <w:sz w:val="18"/>
          <w:szCs w:val="18"/>
        </w:rPr>
        <w:t>c) la capacità di ripristinare tempestivamente la disponibilità e l'accesso dei dati personali in caso di incidente fisico o tecnico;</w:t>
      </w:r>
      <w:r w:rsidR="00C8040C">
        <w:rPr>
          <w:rFonts w:cstheme="minorHAnsi"/>
          <w:sz w:val="18"/>
          <w:szCs w:val="18"/>
        </w:rPr>
        <w:t xml:space="preserve"> </w:t>
      </w:r>
      <w:r w:rsidR="00C8040C" w:rsidRPr="00C8040C">
        <w:rPr>
          <w:rFonts w:cstheme="minorHAnsi"/>
          <w:sz w:val="18"/>
          <w:szCs w:val="18"/>
        </w:rPr>
        <w:t>d) una procedura per testare, verificare e valutare regolarmente l'efficacia delle misure tecniche e organizzative al fine di garantire la sicurezza del trattamento.</w:t>
      </w:r>
    </w:p>
    <w:p w14:paraId="76A7F039" w14:textId="1F6B8097" w:rsidR="009D0EEB" w:rsidRPr="001373A8" w:rsidRDefault="00C8040C" w:rsidP="00C8040C">
      <w:pPr>
        <w:pStyle w:val="Testonotaapidipagina"/>
        <w:jc w:val="both"/>
        <w:rPr>
          <w:rFonts w:cstheme="minorHAnsi"/>
          <w:sz w:val="18"/>
          <w:szCs w:val="18"/>
        </w:rPr>
      </w:pPr>
      <w:r w:rsidRPr="00C8040C">
        <w:rPr>
          <w:rFonts w:cstheme="minorHAnsi"/>
          <w:sz w:val="18"/>
          <w:szCs w:val="18"/>
        </w:rPr>
        <w:t>2. Nel valutare l'adeguato livello di sicurezza, si tiene conto in special modo dei rischi presentati dal trattamento che derivano in particolare dalla distruzione, dalla perdita, dalla modifica, dalla divulgazione non autorizzata o dall'accesso, in modo accidentale o illegale, a dati personali trasmessi, conservati o comunque trattati</w:t>
      </w:r>
      <w:r w:rsidR="00AF400F" w:rsidRPr="001373A8">
        <w:rPr>
          <w:rFonts w:cstheme="minorHAnsi"/>
          <w:sz w:val="18"/>
          <w:szCs w:val="18"/>
        </w:rPr>
        <w:t>»</w:t>
      </w:r>
      <w:r w:rsidRPr="00C8040C">
        <w:rPr>
          <w:rFonts w:cstheme="minorHAnsi"/>
          <w:sz w:val="18"/>
          <w:szCs w:val="18"/>
        </w:rPr>
        <w:t>.</w:t>
      </w:r>
    </w:p>
  </w:footnote>
  <w:footnote w:id="6">
    <w:p w14:paraId="28C4C118" w14:textId="53586E18" w:rsidR="004F745C" w:rsidRPr="001373A8" w:rsidRDefault="004F745C" w:rsidP="001373A8">
      <w:pPr>
        <w:pStyle w:val="Testonotaapidipagina"/>
        <w:jc w:val="both"/>
        <w:rPr>
          <w:rFonts w:cstheme="minorHAnsi"/>
          <w:sz w:val="18"/>
          <w:szCs w:val="18"/>
        </w:rPr>
      </w:pPr>
      <w:r w:rsidRPr="001373A8">
        <w:rPr>
          <w:rStyle w:val="Rimandonotaapidipagina"/>
          <w:rFonts w:cstheme="minorHAnsi"/>
          <w:sz w:val="18"/>
          <w:szCs w:val="18"/>
        </w:rPr>
        <w:footnoteRef/>
      </w:r>
      <w:r w:rsidRPr="001373A8">
        <w:rPr>
          <w:rFonts w:cstheme="minorHAnsi"/>
          <w:sz w:val="18"/>
          <w:szCs w:val="18"/>
        </w:rPr>
        <w:t xml:space="preserve"> Art. 28, par. 2, GDPR: «Il responsabile del trattamento non ricorre a un altro responsabile senza previa autorizzazione scritta, specifica o generale, del titolare del trattamento. Nel caso di autorizzazione scritta generale, il responsabile del trattamento informa il titolare del trattamento di eventuali modifiche previste riguardanti l'aggiunta o la sostituzione di altri responsabili del trattamento, dando così al titolare del trattamento l'opportunità di opporsi a tali modifiche».</w:t>
      </w:r>
    </w:p>
    <w:p w14:paraId="0284821D" w14:textId="2098292E" w:rsidR="004F745C" w:rsidRPr="001373A8" w:rsidRDefault="004F745C" w:rsidP="001373A8">
      <w:pPr>
        <w:pStyle w:val="Testonotaapidipagina"/>
        <w:jc w:val="both"/>
        <w:rPr>
          <w:rFonts w:cstheme="minorHAnsi"/>
          <w:sz w:val="18"/>
          <w:szCs w:val="18"/>
        </w:rPr>
      </w:pPr>
      <w:r w:rsidRPr="001373A8">
        <w:rPr>
          <w:rFonts w:cstheme="minorHAnsi"/>
          <w:sz w:val="18"/>
          <w:szCs w:val="18"/>
        </w:rPr>
        <w:t>Art. 28, par. 4, GDPR: «Quando un responsabile del trattamento ricorre a un altro responsabile del trattamento per l'esecuzione di specifiche attività di trattamento per conto del titolare del trattamento, su tale altro responsabile del trattamento sono imposti, mediante un contratto o un altro atto giuridico a norma del diritto dell'Unione o degli Stati membri, gli stessi obblighi in materia di protezione dei dati contenuti nel contratto o in altro atto giuridico tra il titolare del trattamento e il responsabile del trattamento di cui al paragrafo 3, prevedendo in particolare garanzie sufficienti per mettere in atto misure tecniche e organizzative adeguate in modo tale che il trattamento soddisfi i requisiti del presente regolamento. Qualora l'altro responsabile del trattamento ometta di adempiere ai propri obblighi in materia di protezione dei dati, il responsabile iniziale conserva nei confronti del titolare del trattamento l'intera responsabilità dell'adempimento degli obblighi dell'altro responsabile».</w:t>
      </w:r>
    </w:p>
  </w:footnote>
  <w:footnote w:id="7">
    <w:p w14:paraId="35D312F1" w14:textId="76CE2ED0" w:rsidR="008E3D7D" w:rsidRPr="001373A8" w:rsidRDefault="008E3D7D" w:rsidP="001373A8">
      <w:pPr>
        <w:pStyle w:val="Testonotaapidipagina"/>
        <w:jc w:val="both"/>
        <w:rPr>
          <w:rFonts w:cstheme="minorHAnsi"/>
          <w:sz w:val="18"/>
          <w:szCs w:val="18"/>
        </w:rPr>
      </w:pPr>
      <w:r w:rsidRPr="001373A8">
        <w:rPr>
          <w:rStyle w:val="Rimandonotaapidipagina"/>
          <w:rFonts w:cstheme="minorHAnsi"/>
          <w:sz w:val="18"/>
          <w:szCs w:val="18"/>
        </w:rPr>
        <w:footnoteRef/>
      </w:r>
      <w:r w:rsidRPr="001373A8">
        <w:rPr>
          <w:rFonts w:cstheme="minorHAnsi"/>
          <w:sz w:val="18"/>
          <w:szCs w:val="18"/>
        </w:rPr>
        <w:t xml:space="preserve"> Art. 15 “Diritto di accesso dell'interessato”, art. 16 “Diritto di rettifica”, art. 17 “Diritto alla cancellazione («diritto all'oblio»), art. 18 “Diritto di limitazione di trattamento”, art. 19 “Obbligo di notifica in caso di rettifica o cancellazione dei dati personali o limitazione del trattamento”, art. 20 “Diritto alla portabilità dei dati”, art. 21 “Diritto di opposizione”, art. 22 “Processo decisionale automatizzato relativo alle persone fisiche, compresa la profilazione”.</w:t>
      </w:r>
    </w:p>
  </w:footnote>
  <w:footnote w:id="8">
    <w:p w14:paraId="48DB6ADC" w14:textId="72130532" w:rsidR="00135EDE" w:rsidRPr="001373A8" w:rsidRDefault="00135EDE" w:rsidP="001373A8">
      <w:pPr>
        <w:pStyle w:val="Testonotaapidipagina"/>
        <w:jc w:val="both"/>
        <w:rPr>
          <w:rFonts w:cstheme="minorHAnsi"/>
          <w:sz w:val="18"/>
          <w:szCs w:val="18"/>
        </w:rPr>
      </w:pPr>
      <w:r w:rsidRPr="001373A8">
        <w:rPr>
          <w:rStyle w:val="Rimandonotaapidipagina"/>
          <w:rFonts w:cstheme="minorHAnsi"/>
          <w:sz w:val="18"/>
          <w:szCs w:val="18"/>
        </w:rPr>
        <w:footnoteRef/>
      </w:r>
      <w:r w:rsidRPr="001373A8">
        <w:rPr>
          <w:rFonts w:cstheme="minorHAnsi"/>
          <w:sz w:val="18"/>
          <w:szCs w:val="18"/>
        </w:rPr>
        <w:t xml:space="preserve"> Art. 33, GDPR:</w:t>
      </w:r>
      <w:r w:rsidR="0070049A" w:rsidRPr="001373A8">
        <w:rPr>
          <w:rFonts w:cstheme="minorHAnsi"/>
          <w:sz w:val="18"/>
          <w:szCs w:val="18"/>
        </w:rPr>
        <w:t xml:space="preserve"> «</w:t>
      </w:r>
      <w:proofErr w:type="gramStart"/>
      <w:r w:rsidRPr="001373A8">
        <w:rPr>
          <w:rFonts w:cstheme="minorHAnsi"/>
          <w:sz w:val="18"/>
          <w:szCs w:val="18"/>
        </w:rPr>
        <w:t>1.In</w:t>
      </w:r>
      <w:proofErr w:type="gramEnd"/>
      <w:r w:rsidRPr="001373A8">
        <w:rPr>
          <w:rFonts w:cstheme="minorHAnsi"/>
          <w:sz w:val="18"/>
          <w:szCs w:val="18"/>
        </w:rPr>
        <w:t xml:space="preserve"> caso di violazione dei dati personali, il titolare del trattamento notifica la violazione all'autorità di controllo competente a norma dell'articolo 55 senza ingiustificato ritardo e, ove possibile, entro 72 ore dal momento in cui ne è venuto a conoscenza, a meno che sia improbabile che la violazione dei dati personali presenti un rischio per i diritti e le libertà delle persone fisiche. Qualora la notifica all'autorità di controllo non sia effettuata entro 72 ore, è corredata dei motivi del ritardo.</w:t>
      </w:r>
      <w:r w:rsidR="0070049A" w:rsidRPr="001373A8">
        <w:rPr>
          <w:rFonts w:cstheme="minorHAnsi"/>
          <w:sz w:val="18"/>
          <w:szCs w:val="18"/>
        </w:rPr>
        <w:t xml:space="preserve"> </w:t>
      </w:r>
      <w:r w:rsidRPr="001373A8">
        <w:rPr>
          <w:rFonts w:cstheme="minorHAnsi"/>
          <w:sz w:val="18"/>
          <w:szCs w:val="18"/>
        </w:rPr>
        <w:t>2.Il responsabile del trattamento informa il titolare del trattamento senza ingiustificato ritardo dopo essere venuto a conoscenza della violazione</w:t>
      </w:r>
      <w:r w:rsidR="0070049A" w:rsidRPr="001373A8">
        <w:rPr>
          <w:rFonts w:cstheme="minorHAnsi"/>
          <w:sz w:val="18"/>
          <w:szCs w:val="18"/>
        </w:rPr>
        <w:t>»</w:t>
      </w:r>
      <w:r w:rsidRPr="001373A8">
        <w:rPr>
          <w:rFonts w:cstheme="minorHAnsi"/>
          <w:sz w:val="18"/>
          <w:szCs w:val="18"/>
        </w:rPr>
        <w:t>.</w:t>
      </w:r>
    </w:p>
    <w:p w14:paraId="7E0AFFC7" w14:textId="4376AEA3" w:rsidR="0070049A" w:rsidRPr="001373A8" w:rsidRDefault="0070049A" w:rsidP="001373A8">
      <w:pPr>
        <w:pStyle w:val="Testonotaapidipagina"/>
        <w:jc w:val="both"/>
        <w:rPr>
          <w:rFonts w:cstheme="minorHAnsi"/>
          <w:sz w:val="18"/>
          <w:szCs w:val="18"/>
        </w:rPr>
      </w:pPr>
      <w:r w:rsidRPr="001373A8">
        <w:rPr>
          <w:rFonts w:cstheme="minorHAnsi"/>
          <w:sz w:val="18"/>
          <w:szCs w:val="18"/>
        </w:rPr>
        <w:t>Art. 3</w:t>
      </w:r>
      <w:r w:rsidR="00AF400F">
        <w:rPr>
          <w:rFonts w:cstheme="minorHAnsi"/>
          <w:sz w:val="18"/>
          <w:szCs w:val="18"/>
        </w:rPr>
        <w:t>4</w:t>
      </w:r>
      <w:r w:rsidRPr="001373A8">
        <w:rPr>
          <w:rFonts w:cstheme="minorHAnsi"/>
          <w:sz w:val="18"/>
          <w:szCs w:val="18"/>
        </w:rPr>
        <w:t>, GDPR: «</w:t>
      </w:r>
      <w:proofErr w:type="gramStart"/>
      <w:r w:rsidRPr="001373A8">
        <w:rPr>
          <w:rFonts w:cstheme="minorHAnsi"/>
          <w:sz w:val="18"/>
          <w:szCs w:val="18"/>
        </w:rPr>
        <w:t>1.Quando</w:t>
      </w:r>
      <w:proofErr w:type="gramEnd"/>
      <w:r w:rsidRPr="001373A8">
        <w:rPr>
          <w:rFonts w:cstheme="minorHAnsi"/>
          <w:sz w:val="18"/>
          <w:szCs w:val="18"/>
        </w:rPr>
        <w:t xml:space="preserve"> la violazione dei dati personali è suscettibile di presentare un rischio elevato per i diritti e le libertà delle persone fisiche, il titolare del trattamento comunica la violazione all'interessato senza ingiustificato ritardo».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3232" w14:textId="0BB55A2F" w:rsidR="00F55A00" w:rsidRPr="00091CB3" w:rsidRDefault="00E64432" w:rsidP="00F55A00">
    <w:pPr>
      <w:pStyle w:val="Intestazione"/>
      <w:pBdr>
        <w:between w:val="single" w:sz="4" w:space="1" w:color="4F81BD"/>
      </w:pBdr>
      <w:spacing w:line="276" w:lineRule="auto"/>
      <w:jc w:val="center"/>
      <w:rPr>
        <w:rFonts w:ascii="Arial Unicode MS" w:eastAsia="Arial Unicode MS" w:hAnsi="Arial Unicode MS" w:cs="Arial Unicode MS"/>
        <w:sz w:val="20"/>
      </w:rPr>
    </w:pPr>
    <w:r>
      <w:rPr>
        <w:rFonts w:ascii="Arial Unicode MS" w:eastAsia="Arial Unicode MS" w:hAnsi="Arial Unicode MS" w:cs="Arial Unicode MS"/>
        <w:noProof/>
        <w:sz w:val="20"/>
        <w:lang w:eastAsia="it-IT"/>
      </w:rPr>
      <w:drawing>
        <wp:inline distT="0" distB="0" distL="0" distR="0" wp14:anchorId="58B8ECD9" wp14:editId="4963387E">
          <wp:extent cx="6120130" cy="1121410"/>
          <wp:effectExtent l="0" t="0" r="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6120130" cy="1121410"/>
                  </a:xfrm>
                  <a:prstGeom prst="rect">
                    <a:avLst/>
                  </a:prstGeom>
                </pic:spPr>
              </pic:pic>
            </a:graphicData>
          </a:graphic>
        </wp:inline>
      </w:drawing>
    </w:r>
    <w:r w:rsidR="00F55A00" w:rsidRPr="00F55A00">
      <w:rPr>
        <w:rFonts w:ascii="Arial Unicode MS" w:eastAsia="Arial Unicode MS" w:hAnsi="Arial Unicode MS" w:cs="Arial Unicode MS"/>
      </w:rPr>
      <w:t xml:space="preserve"> </w:t>
    </w:r>
    <w:r w:rsidR="00F55A00" w:rsidRPr="00091CB3">
      <w:rPr>
        <w:rFonts w:ascii="Arial Unicode MS" w:eastAsia="Arial Unicode MS" w:hAnsi="Arial Unicode MS" w:cs="Arial Unicode MS"/>
        <w:sz w:val="20"/>
      </w:rPr>
      <w:t xml:space="preserve">Manuale delle </w:t>
    </w:r>
    <w:r w:rsidR="00F55A00">
      <w:rPr>
        <w:rFonts w:ascii="Arial Unicode MS" w:eastAsia="Arial Unicode MS" w:hAnsi="Arial Unicode MS" w:cs="Arial Unicode MS"/>
        <w:sz w:val="20"/>
      </w:rPr>
      <w:t>procedure dell’Autorità di gestione – versione n. 4.0</w:t>
    </w:r>
  </w:p>
  <w:p w14:paraId="21548501" w14:textId="77777777" w:rsidR="00F55A00" w:rsidRDefault="00F55A00" w:rsidP="00F55A00">
    <w:pPr>
      <w:pStyle w:val="Intestazione"/>
      <w:pBdr>
        <w:between w:val="single" w:sz="4" w:space="1" w:color="4F81BD"/>
      </w:pBdr>
      <w:spacing w:line="276" w:lineRule="auto"/>
      <w:jc w:val="center"/>
      <w:rPr>
        <w:rFonts w:ascii="Arial Unicode MS" w:eastAsia="Arial Unicode MS" w:hAnsi="Arial Unicode MS" w:cs="Arial Unicode MS"/>
        <w:sz w:val="20"/>
      </w:rPr>
    </w:pPr>
    <w:r>
      <w:rPr>
        <w:rFonts w:ascii="Arial Unicode MS" w:eastAsia="Arial Unicode MS" w:hAnsi="Arial Unicode MS" w:cs="Arial Unicode MS"/>
        <w:sz w:val="20"/>
      </w:rPr>
      <w:t>Regione a</w:t>
    </w:r>
    <w:r w:rsidRPr="00091CB3">
      <w:rPr>
        <w:rFonts w:ascii="Arial Unicode MS" w:eastAsia="Arial Unicode MS" w:hAnsi="Arial Unicode MS" w:cs="Arial Unicode MS"/>
        <w:sz w:val="20"/>
      </w:rPr>
      <w:t>utonoma Valle d’Aosta</w:t>
    </w:r>
  </w:p>
  <w:p w14:paraId="3C090DEF" w14:textId="427F2CDD" w:rsidR="00E64432" w:rsidRPr="00E64432" w:rsidRDefault="00E64432" w:rsidP="00E64432">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E29"/>
    <w:multiLevelType w:val="multilevel"/>
    <w:tmpl w:val="EE721C2C"/>
    <w:styleLink w:val="WWNum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5044"/>
    <w:multiLevelType w:val="hybridMultilevel"/>
    <w:tmpl w:val="E9ECB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A20248"/>
    <w:multiLevelType w:val="multilevel"/>
    <w:tmpl w:val="5EA07FEE"/>
    <w:styleLink w:val="WWNum4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682C71"/>
    <w:multiLevelType w:val="hybridMultilevel"/>
    <w:tmpl w:val="609486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6358E6"/>
    <w:multiLevelType w:val="multilevel"/>
    <w:tmpl w:val="670493B6"/>
    <w:styleLink w:val="WWNum3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08A350A"/>
    <w:multiLevelType w:val="hybridMultilevel"/>
    <w:tmpl w:val="0B401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722B8E"/>
    <w:multiLevelType w:val="multilevel"/>
    <w:tmpl w:val="2706652C"/>
    <w:styleLink w:val="WWNum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587B91"/>
    <w:multiLevelType w:val="hybridMultilevel"/>
    <w:tmpl w:val="CBB21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C243F5"/>
    <w:multiLevelType w:val="multilevel"/>
    <w:tmpl w:val="C23AABA8"/>
    <w:styleLink w:val="WWNum9"/>
    <w:lvl w:ilvl="0">
      <w:start w:val="1"/>
      <w:numFmt w:val="lowerLetter"/>
      <w:lvlText w:val="%1)"/>
      <w:lvlJc w:val="left"/>
      <w:pPr>
        <w:ind w:left="245" w:hanging="245"/>
      </w:pPr>
      <w:rPr>
        <w:rFonts w:ascii="Calibri" w:eastAsia="Calibri" w:hAnsi="Calibri" w:cs="Calibri"/>
        <w:b w:val="0"/>
        <w:i w:val="0"/>
        <w:strike w:val="0"/>
        <w:dstrike w:val="0"/>
        <w:color w:val="050004"/>
        <w:position w:val="0"/>
        <w:sz w:val="19"/>
        <w:szCs w:val="19"/>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dstrike w:val="0"/>
        <w:color w:val="050004"/>
        <w:position w:val="0"/>
        <w:sz w:val="19"/>
        <w:szCs w:val="19"/>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dstrike w:val="0"/>
        <w:color w:val="050004"/>
        <w:position w:val="0"/>
        <w:sz w:val="19"/>
        <w:szCs w:val="19"/>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dstrike w:val="0"/>
        <w:color w:val="050004"/>
        <w:position w:val="0"/>
        <w:sz w:val="19"/>
        <w:szCs w:val="19"/>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dstrike w:val="0"/>
        <w:color w:val="050004"/>
        <w:position w:val="0"/>
        <w:sz w:val="19"/>
        <w:szCs w:val="19"/>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dstrike w:val="0"/>
        <w:color w:val="050004"/>
        <w:position w:val="0"/>
        <w:sz w:val="19"/>
        <w:szCs w:val="19"/>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dstrike w:val="0"/>
        <w:color w:val="050004"/>
        <w:position w:val="0"/>
        <w:sz w:val="19"/>
        <w:szCs w:val="19"/>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dstrike w:val="0"/>
        <w:color w:val="050004"/>
        <w:position w:val="0"/>
        <w:sz w:val="19"/>
        <w:szCs w:val="19"/>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dstrike w:val="0"/>
        <w:color w:val="050004"/>
        <w:position w:val="0"/>
        <w:sz w:val="19"/>
        <w:szCs w:val="19"/>
        <w:u w:val="none"/>
        <w:shd w:val="clear" w:color="auto" w:fill="auto"/>
        <w:vertAlign w:val="baseline"/>
      </w:rPr>
    </w:lvl>
  </w:abstractNum>
  <w:abstractNum w:abstractNumId="9" w15:restartNumberingAfterBreak="0">
    <w:nsid w:val="320239EC"/>
    <w:multiLevelType w:val="hybridMultilevel"/>
    <w:tmpl w:val="92CE6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075248"/>
    <w:multiLevelType w:val="hybridMultilevel"/>
    <w:tmpl w:val="93DA9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AD5F49"/>
    <w:multiLevelType w:val="hybridMultilevel"/>
    <w:tmpl w:val="9314EB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6E5472"/>
    <w:multiLevelType w:val="multilevel"/>
    <w:tmpl w:val="DCAC4BB8"/>
    <w:styleLink w:val="WWNum3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BA7D77"/>
    <w:multiLevelType w:val="multilevel"/>
    <w:tmpl w:val="1A9EA92E"/>
    <w:styleLink w:val="WWNum33"/>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04854BD"/>
    <w:multiLevelType w:val="multilevel"/>
    <w:tmpl w:val="3B0E12FE"/>
    <w:styleLink w:val="WWNum31"/>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12B5744"/>
    <w:multiLevelType w:val="hybridMultilevel"/>
    <w:tmpl w:val="19EA6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FA17FB"/>
    <w:multiLevelType w:val="hybridMultilevel"/>
    <w:tmpl w:val="EC285BB4"/>
    <w:lvl w:ilvl="0" w:tplc="8BC0CA0C">
      <w:start w:val="1"/>
      <w:numFmt w:val="lowerLetter"/>
      <w:lvlText w:val="%1)"/>
      <w:lvlJc w:val="left"/>
      <w:pPr>
        <w:ind w:left="1530" w:hanging="11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652773A"/>
    <w:multiLevelType w:val="hybridMultilevel"/>
    <w:tmpl w:val="5F966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CC3ECF"/>
    <w:multiLevelType w:val="hybridMultilevel"/>
    <w:tmpl w:val="A3C44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5059ED"/>
    <w:multiLevelType w:val="hybridMultilevel"/>
    <w:tmpl w:val="43F0C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D66654"/>
    <w:multiLevelType w:val="multilevel"/>
    <w:tmpl w:val="F9502360"/>
    <w:styleLink w:val="WWNum45"/>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52AD0EDA"/>
    <w:multiLevelType w:val="multilevel"/>
    <w:tmpl w:val="CC5A40BA"/>
    <w:styleLink w:val="WWNum18"/>
    <w:lvl w:ilvl="0">
      <w:start w:val="1"/>
      <w:numFmt w:val="lowerLetter"/>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9A71D4"/>
    <w:multiLevelType w:val="hybridMultilevel"/>
    <w:tmpl w:val="26B08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50277C6"/>
    <w:multiLevelType w:val="hybridMultilevel"/>
    <w:tmpl w:val="5FD86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967D6F"/>
    <w:multiLevelType w:val="multilevel"/>
    <w:tmpl w:val="D5CC7AFA"/>
    <w:styleLink w:val="WWNum29"/>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02A6BD5"/>
    <w:multiLevelType w:val="hybridMultilevel"/>
    <w:tmpl w:val="E6C6C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05E3B38"/>
    <w:multiLevelType w:val="hybridMultilevel"/>
    <w:tmpl w:val="2A985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150BEF"/>
    <w:multiLevelType w:val="multilevel"/>
    <w:tmpl w:val="D5CC7AF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59C5CA0"/>
    <w:multiLevelType w:val="multilevel"/>
    <w:tmpl w:val="484ABAB6"/>
    <w:styleLink w:val="WWNum13"/>
    <w:lvl w:ilvl="0">
      <w:numFmt w:val="bullet"/>
      <w:lvlText w:val="●"/>
      <w:lvlJc w:val="left"/>
      <w:pPr>
        <w:ind w:left="720" w:hanging="720"/>
      </w:pPr>
      <w:rPr>
        <w:rFonts w:ascii="Noto Sans Symbols" w:eastAsia="Noto Sans Symbols" w:hAnsi="Noto Sans Symbols" w:cs="Noto Sans Symbols"/>
        <w:strike w:val="0"/>
        <w:dstrike w:val="0"/>
        <w:color w:val="000000"/>
        <w:position w:val="0"/>
        <w:sz w:val="25"/>
        <w:szCs w:val="25"/>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68EE434C"/>
    <w:multiLevelType w:val="hybridMultilevel"/>
    <w:tmpl w:val="11D0DD66"/>
    <w:lvl w:ilvl="0" w:tplc="1964574A">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5E0DDE"/>
    <w:multiLevelType w:val="hybridMultilevel"/>
    <w:tmpl w:val="60B46656"/>
    <w:lvl w:ilvl="0" w:tplc="0410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31" w15:restartNumberingAfterBreak="0">
    <w:nsid w:val="76D777F4"/>
    <w:multiLevelType w:val="multilevel"/>
    <w:tmpl w:val="3D8CA8A2"/>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8"/>
  </w:num>
  <w:num w:numId="3">
    <w:abstractNumId w:val="30"/>
  </w:num>
  <w:num w:numId="4">
    <w:abstractNumId w:val="21"/>
  </w:num>
  <w:num w:numId="5">
    <w:abstractNumId w:val="8"/>
  </w:num>
  <w:num w:numId="6">
    <w:abstractNumId w:val="8"/>
    <w:lvlOverride w:ilvl="0">
      <w:startOverride w:val="1"/>
    </w:lvlOverride>
  </w:num>
  <w:num w:numId="7">
    <w:abstractNumId w:val="9"/>
  </w:num>
  <w:num w:numId="8">
    <w:abstractNumId w:val="16"/>
  </w:num>
  <w:num w:numId="9">
    <w:abstractNumId w:val="31"/>
  </w:num>
  <w:num w:numId="10">
    <w:abstractNumId w:val="0"/>
  </w:num>
  <w:num w:numId="11">
    <w:abstractNumId w:val="6"/>
  </w:num>
  <w:num w:numId="12">
    <w:abstractNumId w:val="24"/>
  </w:num>
  <w:num w:numId="13">
    <w:abstractNumId w:val="4"/>
  </w:num>
  <w:num w:numId="14">
    <w:abstractNumId w:val="14"/>
  </w:num>
  <w:num w:numId="15">
    <w:abstractNumId w:val="12"/>
  </w:num>
  <w:num w:numId="16">
    <w:abstractNumId w:val="13"/>
  </w:num>
  <w:num w:numId="17">
    <w:abstractNumId w:val="2"/>
  </w:num>
  <w:num w:numId="18">
    <w:abstractNumId w:val="20"/>
  </w:num>
  <w:num w:numId="19">
    <w:abstractNumId w:val="24"/>
    <w:lvlOverride w:ilvl="0">
      <w:startOverride w:val="1"/>
    </w:lvlOverride>
  </w:num>
  <w:num w:numId="20">
    <w:abstractNumId w:val="0"/>
    <w:lvlOverride w:ilvl="0">
      <w:startOverride w:val="1"/>
    </w:lvlOverride>
  </w:num>
  <w:num w:numId="21">
    <w:abstractNumId w:val="6"/>
    <w:lvlOverride w:ilvl="0">
      <w:startOverride w:val="1"/>
    </w:lvlOverride>
  </w:num>
  <w:num w:numId="22">
    <w:abstractNumId w:val="4"/>
    <w:lvlOverride w:ilvl="0">
      <w:startOverride w:val="1"/>
    </w:lvlOverride>
  </w:num>
  <w:num w:numId="23">
    <w:abstractNumId w:val="14"/>
    <w:lvlOverride w:ilvl="0">
      <w:startOverride w:val="1"/>
    </w:lvlOverride>
  </w:num>
  <w:num w:numId="24">
    <w:abstractNumId w:val="13"/>
    <w:lvlOverride w:ilvl="0">
      <w:startOverride w:val="1"/>
    </w:lvlOverride>
  </w:num>
  <w:num w:numId="25">
    <w:abstractNumId w:val="12"/>
    <w:lvlOverride w:ilvl="0">
      <w:startOverride w:val="1"/>
    </w:lvlOverride>
  </w:num>
  <w:num w:numId="26">
    <w:abstractNumId w:val="27"/>
  </w:num>
  <w:num w:numId="27">
    <w:abstractNumId w:val="5"/>
  </w:num>
  <w:num w:numId="28">
    <w:abstractNumId w:val="29"/>
  </w:num>
  <w:num w:numId="29">
    <w:abstractNumId w:val="10"/>
  </w:num>
  <w:num w:numId="30">
    <w:abstractNumId w:val="25"/>
  </w:num>
  <w:num w:numId="31">
    <w:abstractNumId w:val="18"/>
  </w:num>
  <w:num w:numId="32">
    <w:abstractNumId w:val="7"/>
  </w:num>
  <w:num w:numId="33">
    <w:abstractNumId w:val="22"/>
  </w:num>
  <w:num w:numId="34">
    <w:abstractNumId w:val="26"/>
  </w:num>
  <w:num w:numId="35">
    <w:abstractNumId w:val="15"/>
  </w:num>
  <w:num w:numId="36">
    <w:abstractNumId w:val="19"/>
  </w:num>
  <w:num w:numId="37">
    <w:abstractNumId w:val="11"/>
  </w:num>
  <w:num w:numId="38">
    <w:abstractNumId w:val="23"/>
  </w:num>
  <w:num w:numId="39">
    <w:abstractNumId w:val="1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BA"/>
    <w:rsid w:val="0000306F"/>
    <w:rsid w:val="00004D6F"/>
    <w:rsid w:val="00013CEF"/>
    <w:rsid w:val="00032D70"/>
    <w:rsid w:val="0004102E"/>
    <w:rsid w:val="000421F9"/>
    <w:rsid w:val="000459A2"/>
    <w:rsid w:val="00052627"/>
    <w:rsid w:val="00057E92"/>
    <w:rsid w:val="0006376A"/>
    <w:rsid w:val="0007037E"/>
    <w:rsid w:val="00070769"/>
    <w:rsid w:val="00074386"/>
    <w:rsid w:val="0007648B"/>
    <w:rsid w:val="00082401"/>
    <w:rsid w:val="00083B50"/>
    <w:rsid w:val="00090945"/>
    <w:rsid w:val="000A2EA2"/>
    <w:rsid w:val="000A4271"/>
    <w:rsid w:val="000A5D71"/>
    <w:rsid w:val="000B4518"/>
    <w:rsid w:val="000C3CEE"/>
    <w:rsid w:val="000C656A"/>
    <w:rsid w:val="000C6659"/>
    <w:rsid w:val="000C7974"/>
    <w:rsid w:val="000D3B1A"/>
    <w:rsid w:val="000E39A4"/>
    <w:rsid w:val="000F4A5A"/>
    <w:rsid w:val="0010490A"/>
    <w:rsid w:val="00104C49"/>
    <w:rsid w:val="001055ED"/>
    <w:rsid w:val="00114F3A"/>
    <w:rsid w:val="0013580E"/>
    <w:rsid w:val="00135EDE"/>
    <w:rsid w:val="001373A8"/>
    <w:rsid w:val="00141DC4"/>
    <w:rsid w:val="0014342B"/>
    <w:rsid w:val="001552EE"/>
    <w:rsid w:val="00171194"/>
    <w:rsid w:val="00171963"/>
    <w:rsid w:val="00184E18"/>
    <w:rsid w:val="00185C8C"/>
    <w:rsid w:val="00190383"/>
    <w:rsid w:val="001A1992"/>
    <w:rsid w:val="001B03CB"/>
    <w:rsid w:val="001C0B99"/>
    <w:rsid w:val="001E35CC"/>
    <w:rsid w:val="001E7C0D"/>
    <w:rsid w:val="001F27E0"/>
    <w:rsid w:val="001F5B91"/>
    <w:rsid w:val="00202BF2"/>
    <w:rsid w:val="00221930"/>
    <w:rsid w:val="00221F9E"/>
    <w:rsid w:val="002230EF"/>
    <w:rsid w:val="00224C4A"/>
    <w:rsid w:val="00234D36"/>
    <w:rsid w:val="00240046"/>
    <w:rsid w:val="00240B22"/>
    <w:rsid w:val="002414D3"/>
    <w:rsid w:val="00242C14"/>
    <w:rsid w:val="002459FB"/>
    <w:rsid w:val="00247DE4"/>
    <w:rsid w:val="00254D1C"/>
    <w:rsid w:val="00267311"/>
    <w:rsid w:val="002740DE"/>
    <w:rsid w:val="0027612C"/>
    <w:rsid w:val="00294B7A"/>
    <w:rsid w:val="00295283"/>
    <w:rsid w:val="002B47DE"/>
    <w:rsid w:val="002C1346"/>
    <w:rsid w:val="002C78F6"/>
    <w:rsid w:val="002D25AD"/>
    <w:rsid w:val="002E04ED"/>
    <w:rsid w:val="002E21F4"/>
    <w:rsid w:val="002E2FEE"/>
    <w:rsid w:val="002E3885"/>
    <w:rsid w:val="002F4D98"/>
    <w:rsid w:val="0030524C"/>
    <w:rsid w:val="00311364"/>
    <w:rsid w:val="00311A2D"/>
    <w:rsid w:val="00311B64"/>
    <w:rsid w:val="00311F7D"/>
    <w:rsid w:val="00312849"/>
    <w:rsid w:val="00327554"/>
    <w:rsid w:val="0033403D"/>
    <w:rsid w:val="00342A51"/>
    <w:rsid w:val="0034483E"/>
    <w:rsid w:val="00344FBB"/>
    <w:rsid w:val="003522F2"/>
    <w:rsid w:val="0035326F"/>
    <w:rsid w:val="00355A3F"/>
    <w:rsid w:val="00355B72"/>
    <w:rsid w:val="003620D2"/>
    <w:rsid w:val="00363691"/>
    <w:rsid w:val="003653B3"/>
    <w:rsid w:val="003762C5"/>
    <w:rsid w:val="00381E38"/>
    <w:rsid w:val="00385546"/>
    <w:rsid w:val="00385DC2"/>
    <w:rsid w:val="003945BC"/>
    <w:rsid w:val="00394D5B"/>
    <w:rsid w:val="00395A4F"/>
    <w:rsid w:val="00395BAB"/>
    <w:rsid w:val="003A71F6"/>
    <w:rsid w:val="003B76BA"/>
    <w:rsid w:val="003D03C6"/>
    <w:rsid w:val="003E34D6"/>
    <w:rsid w:val="003F7BC6"/>
    <w:rsid w:val="00403740"/>
    <w:rsid w:val="00404771"/>
    <w:rsid w:val="00407EA7"/>
    <w:rsid w:val="0041433E"/>
    <w:rsid w:val="00427818"/>
    <w:rsid w:val="00427D54"/>
    <w:rsid w:val="00434AE6"/>
    <w:rsid w:val="00434C07"/>
    <w:rsid w:val="00441519"/>
    <w:rsid w:val="00443B0D"/>
    <w:rsid w:val="004445A2"/>
    <w:rsid w:val="0045000F"/>
    <w:rsid w:val="0045099D"/>
    <w:rsid w:val="0045545F"/>
    <w:rsid w:val="004602B1"/>
    <w:rsid w:val="00462348"/>
    <w:rsid w:val="004634ED"/>
    <w:rsid w:val="00466C7C"/>
    <w:rsid w:val="00466F99"/>
    <w:rsid w:val="00476313"/>
    <w:rsid w:val="0047648B"/>
    <w:rsid w:val="00482A97"/>
    <w:rsid w:val="004835E2"/>
    <w:rsid w:val="00484636"/>
    <w:rsid w:val="004A3B01"/>
    <w:rsid w:val="004A4FB0"/>
    <w:rsid w:val="004B7A17"/>
    <w:rsid w:val="004D5AB5"/>
    <w:rsid w:val="004D70BE"/>
    <w:rsid w:val="004E00DB"/>
    <w:rsid w:val="004E2488"/>
    <w:rsid w:val="004F745C"/>
    <w:rsid w:val="005029FD"/>
    <w:rsid w:val="0051369E"/>
    <w:rsid w:val="005173E4"/>
    <w:rsid w:val="00534C74"/>
    <w:rsid w:val="00536C6F"/>
    <w:rsid w:val="005374FE"/>
    <w:rsid w:val="0054293E"/>
    <w:rsid w:val="00544D34"/>
    <w:rsid w:val="00550B52"/>
    <w:rsid w:val="00561EA1"/>
    <w:rsid w:val="005649BD"/>
    <w:rsid w:val="005717E3"/>
    <w:rsid w:val="00572711"/>
    <w:rsid w:val="005821D3"/>
    <w:rsid w:val="00582B15"/>
    <w:rsid w:val="00583A7C"/>
    <w:rsid w:val="00583D08"/>
    <w:rsid w:val="00584162"/>
    <w:rsid w:val="005958CB"/>
    <w:rsid w:val="005A47A9"/>
    <w:rsid w:val="005A57C8"/>
    <w:rsid w:val="005B285E"/>
    <w:rsid w:val="005D4257"/>
    <w:rsid w:val="005D4518"/>
    <w:rsid w:val="005E0956"/>
    <w:rsid w:val="0060102F"/>
    <w:rsid w:val="00603A8D"/>
    <w:rsid w:val="006109CD"/>
    <w:rsid w:val="00614A7C"/>
    <w:rsid w:val="00617659"/>
    <w:rsid w:val="00631073"/>
    <w:rsid w:val="006403C6"/>
    <w:rsid w:val="00640AAF"/>
    <w:rsid w:val="00650ACF"/>
    <w:rsid w:val="00651D1A"/>
    <w:rsid w:val="00657752"/>
    <w:rsid w:val="006675DA"/>
    <w:rsid w:val="006903F9"/>
    <w:rsid w:val="006A2660"/>
    <w:rsid w:val="006A3B3E"/>
    <w:rsid w:val="006C1B73"/>
    <w:rsid w:val="006C5A2B"/>
    <w:rsid w:val="006D4846"/>
    <w:rsid w:val="006E7A8D"/>
    <w:rsid w:val="006F1689"/>
    <w:rsid w:val="006F4E06"/>
    <w:rsid w:val="0070049A"/>
    <w:rsid w:val="00704383"/>
    <w:rsid w:val="00705B7E"/>
    <w:rsid w:val="00721678"/>
    <w:rsid w:val="0072229C"/>
    <w:rsid w:val="007266F0"/>
    <w:rsid w:val="00743497"/>
    <w:rsid w:val="00745DFC"/>
    <w:rsid w:val="007469CB"/>
    <w:rsid w:val="00747453"/>
    <w:rsid w:val="00753053"/>
    <w:rsid w:val="00754914"/>
    <w:rsid w:val="007639BC"/>
    <w:rsid w:val="00766BAF"/>
    <w:rsid w:val="00770B0C"/>
    <w:rsid w:val="00771BEB"/>
    <w:rsid w:val="00774BFD"/>
    <w:rsid w:val="00787D1E"/>
    <w:rsid w:val="0079253F"/>
    <w:rsid w:val="0079648C"/>
    <w:rsid w:val="007A0F6F"/>
    <w:rsid w:val="007A3677"/>
    <w:rsid w:val="007A63B1"/>
    <w:rsid w:val="007B1C1E"/>
    <w:rsid w:val="007C1931"/>
    <w:rsid w:val="007C27B5"/>
    <w:rsid w:val="007C54FA"/>
    <w:rsid w:val="007C72E6"/>
    <w:rsid w:val="007D20BD"/>
    <w:rsid w:val="007D4185"/>
    <w:rsid w:val="007E09DA"/>
    <w:rsid w:val="007F27E9"/>
    <w:rsid w:val="008039A4"/>
    <w:rsid w:val="00803A91"/>
    <w:rsid w:val="00804C9F"/>
    <w:rsid w:val="008165EE"/>
    <w:rsid w:val="00833478"/>
    <w:rsid w:val="0083446C"/>
    <w:rsid w:val="008356C7"/>
    <w:rsid w:val="00840A6E"/>
    <w:rsid w:val="00842A8D"/>
    <w:rsid w:val="00846D42"/>
    <w:rsid w:val="008502B7"/>
    <w:rsid w:val="00850E64"/>
    <w:rsid w:val="00870041"/>
    <w:rsid w:val="0087104B"/>
    <w:rsid w:val="00886343"/>
    <w:rsid w:val="008922F6"/>
    <w:rsid w:val="0089457F"/>
    <w:rsid w:val="008A6CFE"/>
    <w:rsid w:val="008A7E40"/>
    <w:rsid w:val="008C5F8F"/>
    <w:rsid w:val="008E3D7D"/>
    <w:rsid w:val="008E7BA1"/>
    <w:rsid w:val="008F734A"/>
    <w:rsid w:val="00903708"/>
    <w:rsid w:val="00906F40"/>
    <w:rsid w:val="00910934"/>
    <w:rsid w:val="00926BD2"/>
    <w:rsid w:val="00934A1E"/>
    <w:rsid w:val="009510F2"/>
    <w:rsid w:val="0095522B"/>
    <w:rsid w:val="00962411"/>
    <w:rsid w:val="00964D4E"/>
    <w:rsid w:val="00973D88"/>
    <w:rsid w:val="009742B2"/>
    <w:rsid w:val="009745CA"/>
    <w:rsid w:val="00974953"/>
    <w:rsid w:val="009769AB"/>
    <w:rsid w:val="009769BC"/>
    <w:rsid w:val="00980DDC"/>
    <w:rsid w:val="00983901"/>
    <w:rsid w:val="009903F7"/>
    <w:rsid w:val="00994185"/>
    <w:rsid w:val="009A0923"/>
    <w:rsid w:val="009A2508"/>
    <w:rsid w:val="009A6EFC"/>
    <w:rsid w:val="009B2D78"/>
    <w:rsid w:val="009B2F12"/>
    <w:rsid w:val="009C2BAC"/>
    <w:rsid w:val="009D0EEB"/>
    <w:rsid w:val="009D4F2E"/>
    <w:rsid w:val="009E0620"/>
    <w:rsid w:val="009E460C"/>
    <w:rsid w:val="009E6FC2"/>
    <w:rsid w:val="009F6C5B"/>
    <w:rsid w:val="00A02137"/>
    <w:rsid w:val="00A0402E"/>
    <w:rsid w:val="00A054EA"/>
    <w:rsid w:val="00A10EF2"/>
    <w:rsid w:val="00A15531"/>
    <w:rsid w:val="00A227C9"/>
    <w:rsid w:val="00A31865"/>
    <w:rsid w:val="00A43082"/>
    <w:rsid w:val="00A43ED9"/>
    <w:rsid w:val="00A56FDF"/>
    <w:rsid w:val="00A67AB5"/>
    <w:rsid w:val="00A82939"/>
    <w:rsid w:val="00AA29F5"/>
    <w:rsid w:val="00AB0C0C"/>
    <w:rsid w:val="00AC6C5A"/>
    <w:rsid w:val="00AD32B6"/>
    <w:rsid w:val="00AE1745"/>
    <w:rsid w:val="00AF2514"/>
    <w:rsid w:val="00AF400F"/>
    <w:rsid w:val="00AF75EF"/>
    <w:rsid w:val="00B00F9E"/>
    <w:rsid w:val="00B0234A"/>
    <w:rsid w:val="00B062C6"/>
    <w:rsid w:val="00B14AB0"/>
    <w:rsid w:val="00B2114C"/>
    <w:rsid w:val="00B22EF7"/>
    <w:rsid w:val="00B26AD9"/>
    <w:rsid w:val="00B31336"/>
    <w:rsid w:val="00B34B15"/>
    <w:rsid w:val="00B912EF"/>
    <w:rsid w:val="00B94466"/>
    <w:rsid w:val="00B959F0"/>
    <w:rsid w:val="00BA6A21"/>
    <w:rsid w:val="00BA76CE"/>
    <w:rsid w:val="00BD32A9"/>
    <w:rsid w:val="00BD37AA"/>
    <w:rsid w:val="00BD7DA8"/>
    <w:rsid w:val="00BE6514"/>
    <w:rsid w:val="00BE6C05"/>
    <w:rsid w:val="00C10A42"/>
    <w:rsid w:val="00C222DC"/>
    <w:rsid w:val="00C31C02"/>
    <w:rsid w:val="00C51DDE"/>
    <w:rsid w:val="00C55183"/>
    <w:rsid w:val="00C656EA"/>
    <w:rsid w:val="00C75078"/>
    <w:rsid w:val="00C8040C"/>
    <w:rsid w:val="00C8342A"/>
    <w:rsid w:val="00C868C9"/>
    <w:rsid w:val="00C87374"/>
    <w:rsid w:val="00C96C66"/>
    <w:rsid w:val="00C96C9B"/>
    <w:rsid w:val="00CA6558"/>
    <w:rsid w:val="00CA7DCA"/>
    <w:rsid w:val="00CD730C"/>
    <w:rsid w:val="00CE0A8B"/>
    <w:rsid w:val="00CE33F5"/>
    <w:rsid w:val="00CE7334"/>
    <w:rsid w:val="00CF1252"/>
    <w:rsid w:val="00D0747D"/>
    <w:rsid w:val="00D21D81"/>
    <w:rsid w:val="00D22DAA"/>
    <w:rsid w:val="00D2487D"/>
    <w:rsid w:val="00D2547A"/>
    <w:rsid w:val="00D31081"/>
    <w:rsid w:val="00D51C00"/>
    <w:rsid w:val="00D54BFE"/>
    <w:rsid w:val="00D568BD"/>
    <w:rsid w:val="00D70402"/>
    <w:rsid w:val="00D7119F"/>
    <w:rsid w:val="00D711CA"/>
    <w:rsid w:val="00D726FD"/>
    <w:rsid w:val="00D74DD6"/>
    <w:rsid w:val="00D816F5"/>
    <w:rsid w:val="00DA1ADC"/>
    <w:rsid w:val="00DA4E60"/>
    <w:rsid w:val="00DC2839"/>
    <w:rsid w:val="00DD0439"/>
    <w:rsid w:val="00DE0D9C"/>
    <w:rsid w:val="00DE50A7"/>
    <w:rsid w:val="00DF2CEF"/>
    <w:rsid w:val="00E04117"/>
    <w:rsid w:val="00E069CF"/>
    <w:rsid w:val="00E104E7"/>
    <w:rsid w:val="00E12275"/>
    <w:rsid w:val="00E12301"/>
    <w:rsid w:val="00E13F53"/>
    <w:rsid w:val="00E14FC8"/>
    <w:rsid w:val="00E27ABA"/>
    <w:rsid w:val="00E32E9C"/>
    <w:rsid w:val="00E40EDC"/>
    <w:rsid w:val="00E44545"/>
    <w:rsid w:val="00E506BD"/>
    <w:rsid w:val="00E64432"/>
    <w:rsid w:val="00E9094D"/>
    <w:rsid w:val="00E91B58"/>
    <w:rsid w:val="00E92E0B"/>
    <w:rsid w:val="00E93787"/>
    <w:rsid w:val="00E95AC9"/>
    <w:rsid w:val="00EA2D98"/>
    <w:rsid w:val="00EC0A95"/>
    <w:rsid w:val="00ED1C0C"/>
    <w:rsid w:val="00EE00C5"/>
    <w:rsid w:val="00EE0D19"/>
    <w:rsid w:val="00EE1D93"/>
    <w:rsid w:val="00EF6B1F"/>
    <w:rsid w:val="00F11DC4"/>
    <w:rsid w:val="00F1334E"/>
    <w:rsid w:val="00F4173F"/>
    <w:rsid w:val="00F42D3F"/>
    <w:rsid w:val="00F43381"/>
    <w:rsid w:val="00F559D3"/>
    <w:rsid w:val="00F55A00"/>
    <w:rsid w:val="00F6184F"/>
    <w:rsid w:val="00F6552B"/>
    <w:rsid w:val="00F66119"/>
    <w:rsid w:val="00F76360"/>
    <w:rsid w:val="00F80FA9"/>
    <w:rsid w:val="00F83347"/>
    <w:rsid w:val="00F90F9B"/>
    <w:rsid w:val="00F913E2"/>
    <w:rsid w:val="00F92ABD"/>
    <w:rsid w:val="00FA0329"/>
    <w:rsid w:val="00FA698F"/>
    <w:rsid w:val="00FB2F26"/>
    <w:rsid w:val="00FB3867"/>
    <w:rsid w:val="00FB67B7"/>
    <w:rsid w:val="00FB7A3C"/>
    <w:rsid w:val="00FD4360"/>
    <w:rsid w:val="00FD488A"/>
    <w:rsid w:val="00FD69CC"/>
    <w:rsid w:val="00FD7BF2"/>
    <w:rsid w:val="00FE4191"/>
    <w:rsid w:val="00FE6B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C6A8"/>
  <w15:chartTrackingRefBased/>
  <w15:docId w15:val="{D8B3F806-CF37-4B98-BBB0-EA68EA34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58CB"/>
  </w:style>
  <w:style w:type="paragraph" w:styleId="Titolo1">
    <w:name w:val="heading 1"/>
    <w:basedOn w:val="Normale"/>
    <w:next w:val="Normale"/>
    <w:link w:val="Titolo1Carattere"/>
    <w:uiPriority w:val="9"/>
    <w:qFormat/>
    <w:rsid w:val="00F55A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34483E"/>
    <w:pPr>
      <w:ind w:left="720"/>
      <w:contextualSpacing/>
    </w:pPr>
  </w:style>
  <w:style w:type="paragraph" w:customStyle="1" w:styleId="Standard">
    <w:name w:val="Standard"/>
    <w:rsid w:val="00057E92"/>
    <w:pPr>
      <w:suppressAutoHyphens/>
      <w:autoSpaceDN w:val="0"/>
      <w:spacing w:after="0" w:line="240" w:lineRule="auto"/>
      <w:textAlignment w:val="baseline"/>
    </w:pPr>
    <w:rPr>
      <w:rFonts w:ascii="Times New Roman" w:eastAsia="PMingLiU" w:hAnsi="Times New Roman" w:cs="Times New Roman"/>
      <w:lang w:val="en-US" w:eastAsia="it-IT"/>
    </w:rPr>
  </w:style>
  <w:style w:type="numbering" w:customStyle="1" w:styleId="WWNum13">
    <w:name w:val="WWNum13"/>
    <w:basedOn w:val="Nessunelenco"/>
    <w:rsid w:val="00057E92"/>
    <w:pPr>
      <w:numPr>
        <w:numId w:val="2"/>
      </w:numPr>
    </w:pPr>
  </w:style>
  <w:style w:type="paragraph" w:styleId="Testonotaapidipagina">
    <w:name w:val="footnote text"/>
    <w:basedOn w:val="Normale"/>
    <w:link w:val="TestonotaapidipaginaCarattere"/>
    <w:uiPriority w:val="99"/>
    <w:semiHidden/>
    <w:unhideWhenUsed/>
    <w:rsid w:val="009769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769BC"/>
    <w:rPr>
      <w:sz w:val="20"/>
      <w:szCs w:val="20"/>
    </w:rPr>
  </w:style>
  <w:style w:type="character" w:styleId="Rimandonotaapidipagina">
    <w:name w:val="footnote reference"/>
    <w:basedOn w:val="Carpredefinitoparagrafo"/>
    <w:unhideWhenUsed/>
    <w:rsid w:val="009769BC"/>
    <w:rPr>
      <w:vertAlign w:val="superscript"/>
    </w:rPr>
  </w:style>
  <w:style w:type="numbering" w:customStyle="1" w:styleId="WWNum18">
    <w:name w:val="WWNum18"/>
    <w:basedOn w:val="Nessunelenco"/>
    <w:rsid w:val="009D0EEB"/>
    <w:pPr>
      <w:numPr>
        <w:numId w:val="4"/>
      </w:numPr>
    </w:pPr>
  </w:style>
  <w:style w:type="numbering" w:customStyle="1" w:styleId="WWNum9">
    <w:name w:val="WWNum9"/>
    <w:basedOn w:val="Nessunelenco"/>
    <w:rsid w:val="00C51DDE"/>
    <w:pPr>
      <w:numPr>
        <w:numId w:val="5"/>
      </w:numPr>
    </w:pPr>
  </w:style>
  <w:style w:type="paragraph" w:customStyle="1" w:styleId="Footnote">
    <w:name w:val="Footnote"/>
    <w:basedOn w:val="Standard"/>
    <w:rsid w:val="00582B15"/>
    <w:rPr>
      <w:sz w:val="20"/>
      <w:szCs w:val="20"/>
    </w:rPr>
  </w:style>
  <w:style w:type="numbering" w:customStyle="1" w:styleId="WWNum26">
    <w:name w:val="WWNum26"/>
    <w:basedOn w:val="Nessunelenco"/>
    <w:rsid w:val="009510F2"/>
    <w:pPr>
      <w:numPr>
        <w:numId w:val="9"/>
      </w:numPr>
    </w:pPr>
  </w:style>
  <w:style w:type="numbering" w:customStyle="1" w:styleId="WWNum27">
    <w:name w:val="WWNum27"/>
    <w:basedOn w:val="Nessunelenco"/>
    <w:rsid w:val="009510F2"/>
    <w:pPr>
      <w:numPr>
        <w:numId w:val="10"/>
      </w:numPr>
    </w:pPr>
  </w:style>
  <w:style w:type="numbering" w:customStyle="1" w:styleId="WWNum28">
    <w:name w:val="WWNum28"/>
    <w:basedOn w:val="Nessunelenco"/>
    <w:rsid w:val="009510F2"/>
    <w:pPr>
      <w:numPr>
        <w:numId w:val="11"/>
      </w:numPr>
    </w:pPr>
  </w:style>
  <w:style w:type="numbering" w:customStyle="1" w:styleId="WWNum29">
    <w:name w:val="WWNum29"/>
    <w:basedOn w:val="Nessunelenco"/>
    <w:rsid w:val="009510F2"/>
    <w:pPr>
      <w:numPr>
        <w:numId w:val="12"/>
      </w:numPr>
    </w:pPr>
  </w:style>
  <w:style w:type="numbering" w:customStyle="1" w:styleId="WWNum30">
    <w:name w:val="WWNum30"/>
    <w:basedOn w:val="Nessunelenco"/>
    <w:rsid w:val="009510F2"/>
    <w:pPr>
      <w:numPr>
        <w:numId w:val="13"/>
      </w:numPr>
    </w:pPr>
  </w:style>
  <w:style w:type="numbering" w:customStyle="1" w:styleId="WWNum31">
    <w:name w:val="WWNum31"/>
    <w:basedOn w:val="Nessunelenco"/>
    <w:rsid w:val="009510F2"/>
    <w:pPr>
      <w:numPr>
        <w:numId w:val="14"/>
      </w:numPr>
    </w:pPr>
  </w:style>
  <w:style w:type="numbering" w:customStyle="1" w:styleId="WWNum32">
    <w:name w:val="WWNum32"/>
    <w:basedOn w:val="Nessunelenco"/>
    <w:rsid w:val="009510F2"/>
    <w:pPr>
      <w:numPr>
        <w:numId w:val="15"/>
      </w:numPr>
    </w:pPr>
  </w:style>
  <w:style w:type="numbering" w:customStyle="1" w:styleId="WWNum33">
    <w:name w:val="WWNum33"/>
    <w:basedOn w:val="Nessunelenco"/>
    <w:rsid w:val="009510F2"/>
    <w:pPr>
      <w:numPr>
        <w:numId w:val="16"/>
      </w:numPr>
    </w:pPr>
  </w:style>
  <w:style w:type="numbering" w:customStyle="1" w:styleId="WWNum41">
    <w:name w:val="WWNum41"/>
    <w:basedOn w:val="Nessunelenco"/>
    <w:rsid w:val="009510F2"/>
    <w:pPr>
      <w:numPr>
        <w:numId w:val="17"/>
      </w:numPr>
    </w:pPr>
  </w:style>
  <w:style w:type="numbering" w:customStyle="1" w:styleId="WWNum45">
    <w:name w:val="WWNum45"/>
    <w:basedOn w:val="Nessunelenco"/>
    <w:rsid w:val="009510F2"/>
    <w:pPr>
      <w:numPr>
        <w:numId w:val="18"/>
      </w:numPr>
    </w:pPr>
  </w:style>
  <w:style w:type="character" w:styleId="Collegamentoipertestuale">
    <w:name w:val="Hyperlink"/>
    <w:basedOn w:val="Carpredefinitoparagrafo"/>
    <w:uiPriority w:val="99"/>
    <w:unhideWhenUsed/>
    <w:rsid w:val="00983901"/>
    <w:rPr>
      <w:color w:val="0563C1" w:themeColor="hyperlink"/>
      <w:u w:val="single"/>
    </w:rPr>
  </w:style>
  <w:style w:type="character" w:customStyle="1" w:styleId="Menzionenonrisolta1">
    <w:name w:val="Menzione non risolta1"/>
    <w:basedOn w:val="Carpredefinitoparagrafo"/>
    <w:uiPriority w:val="99"/>
    <w:semiHidden/>
    <w:unhideWhenUsed/>
    <w:rsid w:val="00983901"/>
    <w:rPr>
      <w:color w:val="605E5C"/>
      <w:shd w:val="clear" w:color="auto" w:fill="E1DFDD"/>
    </w:rPr>
  </w:style>
  <w:style w:type="paragraph" w:styleId="Revisione">
    <w:name w:val="Revision"/>
    <w:hidden/>
    <w:uiPriority w:val="99"/>
    <w:semiHidden/>
    <w:rsid w:val="009E460C"/>
    <w:pPr>
      <w:spacing w:after="0" w:line="240" w:lineRule="auto"/>
    </w:pPr>
  </w:style>
  <w:style w:type="paragraph" w:styleId="Testofumetto">
    <w:name w:val="Balloon Text"/>
    <w:basedOn w:val="Normale"/>
    <w:link w:val="TestofumettoCarattere"/>
    <w:uiPriority w:val="99"/>
    <w:semiHidden/>
    <w:unhideWhenUsed/>
    <w:rsid w:val="00AF25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2514"/>
    <w:rPr>
      <w:rFonts w:ascii="Segoe UI" w:hAnsi="Segoe UI" w:cs="Segoe UI"/>
      <w:sz w:val="18"/>
      <w:szCs w:val="18"/>
    </w:rPr>
  </w:style>
  <w:style w:type="paragraph" w:styleId="Intestazione">
    <w:name w:val="header"/>
    <w:basedOn w:val="Normale"/>
    <w:link w:val="IntestazioneCarattere"/>
    <w:uiPriority w:val="99"/>
    <w:unhideWhenUsed/>
    <w:rsid w:val="00980D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0DDC"/>
  </w:style>
  <w:style w:type="paragraph" w:styleId="Pidipagina">
    <w:name w:val="footer"/>
    <w:basedOn w:val="Normale"/>
    <w:link w:val="PidipaginaCarattere"/>
    <w:uiPriority w:val="99"/>
    <w:unhideWhenUsed/>
    <w:rsid w:val="00980D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0DDC"/>
  </w:style>
  <w:style w:type="table" w:styleId="Grigliatabella">
    <w:name w:val="Table Grid"/>
    <w:basedOn w:val="Tabellanormale"/>
    <w:uiPriority w:val="39"/>
    <w:rsid w:val="002F4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E64432"/>
    <w:rPr>
      <w:sz w:val="16"/>
      <w:szCs w:val="16"/>
    </w:rPr>
  </w:style>
  <w:style w:type="paragraph" w:styleId="Testocommento">
    <w:name w:val="annotation text"/>
    <w:basedOn w:val="Normale"/>
    <w:link w:val="TestocommentoCarattere"/>
    <w:uiPriority w:val="99"/>
    <w:unhideWhenUsed/>
    <w:rsid w:val="00E644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E64432"/>
    <w:rPr>
      <w:sz w:val="20"/>
      <w:szCs w:val="20"/>
    </w:rPr>
  </w:style>
  <w:style w:type="paragraph" w:styleId="Soggettocommento">
    <w:name w:val="annotation subject"/>
    <w:basedOn w:val="Testocommento"/>
    <w:next w:val="Testocommento"/>
    <w:link w:val="SoggettocommentoCarattere"/>
    <w:uiPriority w:val="99"/>
    <w:semiHidden/>
    <w:unhideWhenUsed/>
    <w:rsid w:val="00E64432"/>
    <w:rPr>
      <w:b/>
      <w:bCs/>
    </w:rPr>
  </w:style>
  <w:style w:type="character" w:customStyle="1" w:styleId="SoggettocommentoCarattere">
    <w:name w:val="Soggetto commento Carattere"/>
    <w:basedOn w:val="TestocommentoCarattere"/>
    <w:link w:val="Soggettocommento"/>
    <w:uiPriority w:val="99"/>
    <w:semiHidden/>
    <w:rsid w:val="00E64432"/>
    <w:rPr>
      <w:b/>
      <w:bCs/>
      <w:sz w:val="20"/>
      <w:szCs w:val="20"/>
    </w:rPr>
  </w:style>
  <w:style w:type="character" w:customStyle="1" w:styleId="Titolo1Carattere">
    <w:name w:val="Titolo 1 Carattere"/>
    <w:basedOn w:val="Carpredefinitoparagrafo"/>
    <w:link w:val="Titolo1"/>
    <w:uiPriority w:val="9"/>
    <w:rsid w:val="00F55A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1476-B49C-400D-81A3-F4D78F6B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21</Pages>
  <Words>6784</Words>
  <Characters>38669</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Musacchio</dc:creator>
  <cp:keywords/>
  <dc:description/>
  <cp:lastModifiedBy>Alessia JUGLAIR</cp:lastModifiedBy>
  <cp:revision>13</cp:revision>
  <dcterms:created xsi:type="dcterms:W3CDTF">2026-01-23T10:54:00Z</dcterms:created>
  <dcterms:modified xsi:type="dcterms:W3CDTF">2026-04-14T12:44:00Z</dcterms:modified>
</cp:coreProperties>
</file>